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014"/>
        <w:gridCol w:w="7337"/>
        <w:gridCol w:w="992"/>
      </w:tblGrid>
      <w:tr w:rsidR="00B26B29" w:rsidTr="00B26B29">
        <w:trPr>
          <w:cnfStyle w:val="100000000000" w:firstRow="1" w:lastRow="0" w:firstColumn="0" w:lastColumn="0" w:oddVBand="0" w:evenVBand="0" w:oddHBand="0" w:evenHBand="0" w:firstRowFirstColumn="0" w:firstRowLastColumn="0" w:lastRowFirstColumn="0" w:lastRowLastColumn="0"/>
          <w:tblHeader/>
        </w:trPr>
        <w:tc>
          <w:tcPr>
            <w:tcW w:w="2014" w:type="dxa"/>
            <w:vAlign w:val="bottom"/>
            <w:hideMark/>
          </w:tcPr>
          <w:p w:rsidR="00B26B29" w:rsidRPr="168DBEF6" w:rsidRDefault="00B26B29" w:rsidP="168DBEF6">
            <w:pPr>
              <w:pStyle w:val="TableHeader"/>
            </w:pPr>
            <w:r w:rsidRPr="168DBEF6">
              <w:rPr>
                <w:lang w:val="en-US"/>
              </w:rPr>
              <w:t>rganisations &gt; Organisational unit</w:t>
            </w:r>
          </w:p>
        </w:tc>
        <w:tc>
          <w:tcPr>
            <w:tcW w:w="7337" w:type="dxa"/>
            <w:vAlign w:val="bottom"/>
            <w:hideMark/>
          </w:tcPr>
          <w:p w:rsidR="00B26B29" w:rsidRPr="168DBEF6" w:rsidRDefault="00B26B29" w:rsidP="168DBEF6">
            <w:pPr>
              <w:pStyle w:val="TableHeader"/>
            </w:pPr>
            <w:r w:rsidRPr="168DBEF6">
              <w:rPr>
                <w:lang w:val="en-US"/>
              </w:rPr>
              <w:t>Short</w:t>
            </w:r>
          </w:p>
        </w:tc>
        <w:tc>
          <w:tcPr>
            <w:tcW w:w="992" w:type="dxa"/>
            <w:vAlign w:val="bottom"/>
            <w:hideMark/>
          </w:tcPr>
          <w:p w:rsidR="00B26B29" w:rsidRPr="00E135FD" w:rsidRDefault="00B26B29" w:rsidP="168DBEF6">
            <w:pPr>
              <w:pStyle w:val="TableHeader"/>
              <w:rPr>
                <w:lang w:val="en-US"/>
              </w:rPr>
            </w:pPr>
            <w:r>
              <w:rPr>
                <w:lang w:val="en-US"/>
              </w:rPr>
              <w:t>IF</w:t>
            </w:r>
          </w:p>
        </w:tc>
      </w:tr>
      <w:tr w:rsidR="00B26B29" w:rsidTr="00B26B29">
        <w:tc>
          <w:tcPr>
            <w:tcW w:w="2014" w:type="dxa"/>
            <w:hideMark/>
          </w:tcPr>
          <w:p w:rsidR="00B26B29" w:rsidRPr="00E135FD" w:rsidRDefault="00B26B29" w:rsidP="168DBEF6">
            <w:pPr>
              <w:pStyle w:val="TableColumn"/>
              <w:rPr>
                <w:lang w:val="en-US"/>
              </w:rPr>
            </w:pPr>
            <w:r w:rsidRPr="168DBEF6">
              <w:rPr>
                <w:lang w:val="en-US"/>
              </w:rPr>
              <w:t>RS: CARIM - R1 - Thrombosis and haemostasis</w:t>
            </w:r>
          </w:p>
        </w:tc>
        <w:tc>
          <w:tcPr>
            <w:tcW w:w="7337" w:type="dxa"/>
            <w:hideMark/>
          </w:tcPr>
          <w:p w:rsidR="00B26B29" w:rsidRPr="00E135FD" w:rsidRDefault="00B26B29" w:rsidP="168DBEF6">
            <w:pPr>
              <w:pStyle w:val="Titel1"/>
              <w:rPr>
                <w:lang w:val="en-US"/>
              </w:rPr>
            </w:pPr>
            <w:r w:rsidRPr="168DBEF6">
              <w:rPr>
                <w:lang w:val="en-US"/>
              </w:rPr>
              <w:t>Oxime Catalysis by Freezing</w:t>
            </w:r>
          </w:p>
          <w:p w:rsidR="00B26B29" w:rsidRPr="00E135FD" w:rsidRDefault="00B26B29" w:rsidP="168DBEF6">
            <w:pPr>
              <w:pStyle w:val="TableColumn"/>
              <w:rPr>
                <w:lang w:val="en-US"/>
              </w:rPr>
            </w:pPr>
            <w:r w:rsidRPr="168DBEF6">
              <w:rPr>
                <w:lang w:val="en-US"/>
              </w:rPr>
              <w:t>Agten, S. M., Suylen, D. P. L. &amp; Hackeng, T. M., Jan 2016, In : Bioconjugate Chemistry. 27, 1, p. 42-46</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4.500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Oxime conjugation in protein chemistry: from carbonyl incorporation to nucleophilic catalysis</w:t>
            </w:r>
          </w:p>
          <w:p w:rsidR="00B26B29" w:rsidRPr="00E135FD" w:rsidRDefault="00B26B29" w:rsidP="168DBEF6">
            <w:pPr>
              <w:pStyle w:val="TableColumn"/>
              <w:rPr>
                <w:lang w:val="en-US"/>
              </w:rPr>
            </w:pPr>
            <w:r w:rsidRPr="168DBEF6">
              <w:rPr>
                <w:lang w:val="en-US"/>
              </w:rPr>
              <w:t>Agten, S. M., Dawson, P. E. &amp; Hackeng, T. M., May 2016, In : Journal of Peptide Science. 22, 5, p. 271-279</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1.951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Probing Functional Heteromeric Chemokine Protein-Protein Interactions through Conformation-Assisted Oxime Ligation</w:t>
            </w:r>
          </w:p>
          <w:p w:rsidR="00B26B29" w:rsidRPr="00E135FD" w:rsidRDefault="00B26B29" w:rsidP="168DBEF6">
            <w:pPr>
              <w:pStyle w:val="TableColumn"/>
              <w:rPr>
                <w:lang w:val="en-US"/>
              </w:rPr>
            </w:pPr>
            <w:r w:rsidRPr="00E135FD">
              <w:t xml:space="preserve">Agten, S. M., Koenen, R. R., Ippel, H., Eckardt, V., von Hundelshausen, P., Mayo, K. H., Weber, C. &amp; Hackeng, T. M., 21 Nov 2016, In : Angewandte Chemie-International Edition. </w:t>
            </w:r>
            <w:r w:rsidRPr="168DBEF6">
              <w:rPr>
                <w:lang w:val="en-US"/>
              </w:rPr>
              <w:t>55, 48, p. 14963-14966</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11.709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Genetic variants in RBFOX3 are associated with sleep latency</w:t>
            </w:r>
          </w:p>
          <w:p w:rsidR="00B26B29" w:rsidRPr="00E135FD" w:rsidRDefault="00B26B29" w:rsidP="168DBEF6">
            <w:pPr>
              <w:pStyle w:val="TableColumn"/>
              <w:rPr>
                <w:lang w:val="en-US"/>
              </w:rPr>
            </w:pPr>
            <w:r w:rsidRPr="168DBEF6">
              <w:rPr>
                <w:lang w:val="en-US"/>
              </w:rPr>
              <w:t>Amin, N. , Allebrandt, K. V. , van der Spek, A. , Müller-Myhsok, B. , Hek, K. , Teder-Laving, M. , Hayward, C. , Esko, T. , van Mill, J. G. , Mbarek, H. , Watson, N. F. , Melville, S. A. , Del Greco, F. M. , Byrne, E. M. , Oole, E. , Kolcic, I. , Chen, T-H. , Evans, D. S. , Coresh, J. , Vogelzangs, N. &amp; 54 others Karjalainen, J., Willemsen, G., Gharib, S. A., Zgaga, L., Mihailov, E., Stone, K. L., Campbell, H., Brouwer, R. W., Demirkan, A., Isaacs, A., Dogas, Z., Marciante, K. D., Campbell, S., Borovecki, F., Luik, A. I., Li, M., Hottenga, J. J., Huffman, J. E., van den Hout, M. C., Cummings, S. R., Aulchenko, Y. S., Gehrman, P. R., Uitterlinden, A. G., Wichmann, H-E., Müller-Nurasyid, M., Fehrmann, R. S., Montgomery, G. W., Hofman, A., Kao, W. H. L., Oostra, B. A., Wright, A. F., Vink, J. M., Wilson, J. F., Pramstaller, P. P., Hicks, A. A., Polasek, O., Punjabi, N. M., Redline, S., Psaty, B. M., Heath, A. C., Merrow, M., Tranah, G. J., Gottlieb, D. J., Boomsma, D. I., Martin, N. G., Rudan, I., Tiemeier, H., van IJcken, W. F., Penninx, B. W., Metspalu, A., Meitinger, T., Franke, L., Roenneberg, T. &amp; van Duijn, C. M., Oct 2016, In : European Journal of Human Genetics. 24, 10, p. 1488-1495 8 p.</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4.580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Compression to prevent PTS: a controversy?</w:t>
            </w:r>
          </w:p>
          <w:p w:rsidR="00B26B29" w:rsidRPr="00E135FD" w:rsidRDefault="00B26B29" w:rsidP="168DBEF6">
            <w:pPr>
              <w:pStyle w:val="TableColumn"/>
              <w:rPr>
                <w:lang w:val="en-US"/>
              </w:rPr>
            </w:pPr>
            <w:r w:rsidRPr="00E135FD">
              <w:t xml:space="preserve">Amin, E., Joore, M. A. &amp; Hoek - ten Cate, A., Mar 2016, In : Phlebology. </w:t>
            </w:r>
            <w:r w:rsidRPr="168DBEF6">
              <w:rPr>
                <w:lang w:val="en-US"/>
              </w:rPr>
              <w:t>31, 1 suppl, p. 41-47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Novel mechanisms that regulate clot structure/function</w:t>
            </w:r>
          </w:p>
          <w:p w:rsidR="00B26B29" w:rsidRPr="00E135FD" w:rsidRDefault="00B26B29" w:rsidP="168DBEF6">
            <w:pPr>
              <w:pStyle w:val="TableColumn"/>
              <w:rPr>
                <w:lang w:val="en-US"/>
              </w:rPr>
            </w:pPr>
            <w:r w:rsidRPr="168DBEF6">
              <w:rPr>
                <w:lang w:val="en-US"/>
              </w:rPr>
              <w:t>Ariens, R. A. S., May 2016, In : Thrombosis Research. 141, p. S25-S27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ADAMTS genes and the risk of cerebral aneurysm</w:t>
            </w:r>
          </w:p>
          <w:p w:rsidR="00B26B29" w:rsidRPr="00E135FD" w:rsidRDefault="00B26B29" w:rsidP="168DBEF6">
            <w:pPr>
              <w:pStyle w:val="TableColumn"/>
              <w:rPr>
                <w:lang w:val="en-US"/>
              </w:rPr>
            </w:pPr>
            <w:r w:rsidRPr="168DBEF6">
              <w:rPr>
                <w:lang w:val="en-US"/>
              </w:rPr>
              <w:t>Arning, A., Jeibmann, A., Koehnemann, S., Brokinkel, B., Ewelt, C., Berger, K., Wellmann, J., Nowak-Goettl, U., Stummer, W., Stoll, M. &amp; Holling, M., Aug 2016, In : Journal of Neurosurgery. 125, 2, p. 269-274</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3.443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Diagnostic ANCA algorithms in daily clinical practice: evidence, experience, and effectiveness</w:t>
            </w:r>
          </w:p>
          <w:p w:rsidR="00B26B29" w:rsidRPr="00E135FD" w:rsidRDefault="00B26B29" w:rsidP="168DBEF6">
            <w:pPr>
              <w:pStyle w:val="TableColumn"/>
              <w:rPr>
                <w:lang w:val="en-US"/>
              </w:rPr>
            </w:pPr>
            <w:r w:rsidRPr="168DBEF6">
              <w:rPr>
                <w:lang w:val="en-US"/>
              </w:rPr>
              <w:t>Avery, T. Y., Bons, J., van Paassen, P. &amp; Damoiseaux, J., Jul 2016, In : Lupus. 25, 8, p. 917-924</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2.118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Multiple functional defects in platelets from thrombocytopenic cancer patients undergoing chemotherapy</w:t>
            </w:r>
          </w:p>
          <w:p w:rsidR="00B26B29" w:rsidRPr="00E135FD" w:rsidRDefault="00B26B29" w:rsidP="168DBEF6">
            <w:pPr>
              <w:pStyle w:val="TableColumn"/>
              <w:rPr>
                <w:lang w:val="en-US"/>
              </w:rPr>
            </w:pPr>
            <w:r w:rsidRPr="00E135FD">
              <w:t xml:space="preserve">Baaten, C. C. F. M. J., Moenen, F. C. J. I., Henskens, Y. M. C., Swieringa, F., Wetzels, R., van Oerle, R., ten Cate, H., Beckers, E. A. M., Heemskerk, J. W. M. &amp; van der Meijden, P. E. J., Apr 2016, In : Thrombosis Research. </w:t>
            </w:r>
            <w:r w:rsidRPr="168DBEF6">
              <w:rPr>
                <w:lang w:val="en-US"/>
              </w:rPr>
              <w:t>140S1, p. S171-S171</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Pathway-based variant enrichment analysis on the example of dilated cardiomyopathy</w:t>
            </w:r>
          </w:p>
          <w:p w:rsidR="00B26B29" w:rsidRPr="00E135FD" w:rsidRDefault="00B26B29" w:rsidP="168DBEF6">
            <w:pPr>
              <w:pStyle w:val="TableColumn"/>
              <w:rPr>
                <w:lang w:val="en-US"/>
              </w:rPr>
            </w:pPr>
            <w:r w:rsidRPr="168DBEF6">
              <w:rPr>
                <w:lang w:val="en-US"/>
              </w:rPr>
              <w:t>Backes, C., Meder, B., Lai, A., Stoll, M., Ruehle, F., Katus, H. A. &amp; Keller, A., Jan 2016, In : Human Genetics. 135, 1, p. 31-40</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TMEM16F-Mediated Platelet Membrane Phospholipid Scrambling Is Critical for Hemostasis and Thrombosis but not Thromboinflammation in Mice: Brief Report</w:t>
            </w:r>
          </w:p>
          <w:p w:rsidR="00B26B29" w:rsidRPr="00E135FD" w:rsidRDefault="00B26B29" w:rsidP="168DBEF6">
            <w:pPr>
              <w:pStyle w:val="TableColumn"/>
              <w:rPr>
                <w:lang w:val="en-US"/>
              </w:rPr>
            </w:pPr>
            <w:r w:rsidRPr="168DBEF6">
              <w:rPr>
                <w:lang w:val="en-US"/>
              </w:rPr>
              <w:t>Baig, A. A., Haining, E. J., Geuss, E., Beck, S., Swieringa, F., Wanitchakool, P., Schuhmann, M. K., Stegner, D., Kunzelmann, K., Kleinschnitz, C., Heemskerk, J. W. M., Braun, A. &amp; Nieswandt, B., Nov 2016, In : Arteriosclerosis Thrombosis and Vascular Biology. 36, 11, p. 2152-2157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Two-year outcomes of patients with newly diagnosed atrial fibrillation: results from GARFIELD-AF</w:t>
            </w:r>
          </w:p>
          <w:p w:rsidR="00B26B29" w:rsidRPr="00E135FD" w:rsidRDefault="00B26B29" w:rsidP="168DBEF6">
            <w:pPr>
              <w:pStyle w:val="TableColumn"/>
              <w:rPr>
                <w:lang w:val="en-US"/>
              </w:rPr>
            </w:pPr>
            <w:r w:rsidRPr="168DBEF6">
              <w:rPr>
                <w:lang w:val="en-US"/>
              </w:rPr>
              <w:t>Bassand, J-P., Accetta, G., Camm, A. J., Cools, F., Fitzmaurice, D. A., Fox, K. A. A., Goldhaber, S. Z., Goto, S., Haas, S., Hacke, W., Kayani, G., Mantovani, L. G., Misselwitz, F., ten Cate, H., Turpie, A. G. G., Verheugt, F. W. A. &amp; Kakkar, A. K., 7 Oct 2016, In : European Heart Journal. 37, 38, p. 2882-2889A</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Asthma is associated with enhanced thrombin formation and impaired fibrinolysis</w:t>
            </w:r>
          </w:p>
          <w:p w:rsidR="00B26B29" w:rsidRPr="00E135FD" w:rsidRDefault="00B26B29" w:rsidP="168DBEF6">
            <w:pPr>
              <w:pStyle w:val="TableColumn"/>
              <w:rPr>
                <w:lang w:val="en-US"/>
              </w:rPr>
            </w:pPr>
            <w:r w:rsidRPr="168DBEF6">
              <w:rPr>
                <w:lang w:val="en-US"/>
              </w:rPr>
              <w:t>Bazan-Socha, S., Mastalerz, L., Cybulska, A., Zareba, L., Kremers, R., Zabczyk, M., Pulka, G., Iwaniec, T., Hemker, C. &amp; Undas, A., Jul 2016, In : Clinical and Experimental Allergy. 46, 7, p. 932-944 13 p.</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Exposure to common respiratory bacteria alters the airway epithelial response to subsequent viral infection</w:t>
            </w:r>
          </w:p>
          <w:p w:rsidR="00B26B29" w:rsidRPr="168DBEF6" w:rsidRDefault="00B26B29" w:rsidP="168DBEF6">
            <w:pPr>
              <w:pStyle w:val="TableColumn"/>
            </w:pPr>
            <w:r w:rsidRPr="168DBEF6">
              <w:rPr>
                <w:lang w:val="en-US"/>
              </w:rPr>
              <w:t>Bellinghausen, C., Gulraiz, F., Heinzmann, A. C. A., Dentener, M. A., Savelkoul, P. H. M., Wouters, E. F., Rohde, G. G. &amp; Stassen, F. R., 3 Jun 2016, In : Respiratory Research. 17, 68</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3.751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Inverted erythrocyte membranes demonstrate beta 2GPI-antiphospholipid antibody interactions and membrane crosslinking</w:t>
            </w:r>
          </w:p>
          <w:p w:rsidR="00B26B29" w:rsidRPr="00E135FD" w:rsidRDefault="00B26B29" w:rsidP="168DBEF6">
            <w:pPr>
              <w:pStyle w:val="TableColumn"/>
              <w:rPr>
                <w:lang w:val="en-US"/>
              </w:rPr>
            </w:pPr>
            <w:r w:rsidRPr="168DBEF6">
              <w:rPr>
                <w:lang w:val="en-US"/>
              </w:rPr>
              <w:t>Bloemen, S., XuanWu, X., Devreese, K. M., de Laat, B., Rand, J. H. &amp; Vasovic, L. V., Oct 2016, In : Thrombosis Research. 146, p. 89-94</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Biomarkers for Prediction of Central Venous Catheter Related-Thrombosis in Patients With Hematological Malignancies</w:t>
            </w:r>
          </w:p>
          <w:p w:rsidR="00B26B29" w:rsidRPr="00E135FD" w:rsidRDefault="00B26B29" w:rsidP="168DBEF6">
            <w:pPr>
              <w:pStyle w:val="TableColumn"/>
              <w:rPr>
                <w:lang w:val="en-US"/>
              </w:rPr>
            </w:pPr>
            <w:r w:rsidRPr="168DBEF6">
              <w:rPr>
                <w:lang w:val="en-US"/>
              </w:rPr>
              <w:t>Boersma, R. S., Hamulyak, K., van Oerle, R., Tuinenburg, A., Ten Cate - Hoek, A. &amp; Schouten, H. C., Nov 2016, In : Clinical and Applied Thrombosis-Hemostasis. 22, 8, p. 779-784</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1.973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Clot structure and fibrinolytic potential in patients with post thrombotic syndrome</w:t>
            </w:r>
          </w:p>
          <w:p w:rsidR="00B26B29" w:rsidRPr="00E135FD" w:rsidRDefault="00B26B29" w:rsidP="168DBEF6">
            <w:pPr>
              <w:pStyle w:val="TableColumn"/>
              <w:rPr>
                <w:lang w:val="en-US"/>
              </w:rPr>
            </w:pPr>
            <w:r w:rsidRPr="168DBEF6">
              <w:rPr>
                <w:lang w:val="en-US"/>
              </w:rPr>
              <w:t>Bouman, A. C., McPherson, H., Cheung, Y. W., ten Wolde, M., ten Cate, H., Ariëns, R. &amp; Ten Cate - Hoek, A., 1 Jan 2016, In : Thrombosis Research. 137, p. 85-91</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Eliciting patients' preferences for elastic compression stocking therapy in patients after deep vein thrombosis: a potential for improving compliance</w:t>
            </w:r>
          </w:p>
          <w:p w:rsidR="00B26B29" w:rsidRPr="00E135FD" w:rsidRDefault="00B26B29" w:rsidP="168DBEF6">
            <w:pPr>
              <w:pStyle w:val="TableColumn"/>
              <w:rPr>
                <w:lang w:val="en-US"/>
              </w:rPr>
            </w:pPr>
            <w:r w:rsidRPr="168DBEF6">
              <w:rPr>
                <w:lang w:val="en-US"/>
              </w:rPr>
              <w:t>Bouman, A. C., Ten Cate - Hoek, A., Dirksen, C. D. &amp; Joore, M. A., 2016, In : Journal of Thrombosis and Haemostasis. 14, 3, p. 510–517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Lack of evidence does not justify neglect: how can we address unmet medical needs in calciphylaxis?</w:t>
            </w:r>
          </w:p>
          <w:p w:rsidR="00B26B29" w:rsidRPr="00E135FD" w:rsidRDefault="00B26B29" w:rsidP="168DBEF6">
            <w:pPr>
              <w:pStyle w:val="TableColumn"/>
              <w:rPr>
                <w:lang w:val="en-US"/>
              </w:rPr>
            </w:pPr>
            <w:r w:rsidRPr="168DBEF6">
              <w:rPr>
                <w:lang w:val="en-US"/>
              </w:rPr>
              <w:t>Brandenburg, V. M., Evenepoel, P., Floege, J., Goldsmith, D., Kramann, R., Massy, Z., Mazzaferro, S., Schurgers, L. J., Sinha, S., Torregrosa, V., Urena-Torres, P., Vervloet, M. &amp; Cozzolino, M., Aug 2016, In : Nephrology Dialysis Transplantation. 31, 8, p. 1211-1219</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4.085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Rac signal adaptation controls neutrophil mobilization from the bone marrow</w:t>
            </w:r>
          </w:p>
          <w:p w:rsidR="00B26B29" w:rsidRPr="00E135FD" w:rsidRDefault="00B26B29" w:rsidP="168DBEF6">
            <w:pPr>
              <w:pStyle w:val="TableColumn"/>
              <w:rPr>
                <w:lang w:val="en-US"/>
              </w:rPr>
            </w:pPr>
            <w:r w:rsidRPr="168DBEF6">
              <w:rPr>
                <w:lang w:val="en-US"/>
              </w:rPr>
              <w:t>Campa, C. C., Germena, G., Ciraolo, E., Copperi, F., Sapienza, A., Franco, I., Ghigo, A., Camporeale, A., Di Savino, A., Martini, M., Perino, A., Megens, R. T. A., Kurz, A. R. M., Scheiermann, C., Sperandio, M., Gamba, A. &amp; Hirsch, E., 20 Dec 2016, In : Science Signaling. 9, 459, ra124</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7.359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CXCL1 microspheres: a novel tool to stimulate arteriogenesis</w:t>
            </w:r>
          </w:p>
          <w:p w:rsidR="00B26B29" w:rsidRPr="00E135FD" w:rsidRDefault="00B26B29" w:rsidP="168DBEF6">
            <w:pPr>
              <w:pStyle w:val="TableColumn"/>
              <w:rPr>
                <w:lang w:val="en-US"/>
              </w:rPr>
            </w:pPr>
            <w:r w:rsidRPr="168DBEF6">
              <w:rPr>
                <w:lang w:val="en-US"/>
              </w:rPr>
              <w:t>Caolo, V., Vries, M., Zupancich, J., Houben, M., Mihov, G., Wagenaar, A., Swennen, G., Nossent, Y., Quax, P., Suylen, D., Dijkgraaf, I., Molin, D., Hackeng, T. &amp; Post, M., Oct 2016, In : Drug Delivery. 23, 8, p. 2919-2926</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4.843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Fibrin clot structure in patients with congenital dysfibrinogenaemia</w:t>
            </w:r>
          </w:p>
          <w:p w:rsidR="00B26B29" w:rsidRPr="00E135FD" w:rsidRDefault="00B26B29" w:rsidP="168DBEF6">
            <w:pPr>
              <w:pStyle w:val="TableColumn"/>
              <w:rPr>
                <w:lang w:val="en-US"/>
              </w:rPr>
            </w:pPr>
            <w:r w:rsidRPr="168DBEF6">
              <w:rPr>
                <w:lang w:val="en-US"/>
              </w:rPr>
              <w:t>Casini, A., Duval, C., Pan, X., Tintillier, V., Biron-Andreani, C. &amp; Ariens, R. A. S., Jan 2016, In : Thrombosis Research. 137, p. 189-195</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The relation between clinical scores and quality-of-life in long-term follow-up</w:t>
            </w:r>
          </w:p>
          <w:p w:rsidR="00B26B29" w:rsidRPr="00E135FD" w:rsidRDefault="00B26B29" w:rsidP="168DBEF6">
            <w:pPr>
              <w:pStyle w:val="TableColumn"/>
              <w:rPr>
                <w:lang w:val="en-US"/>
              </w:rPr>
            </w:pPr>
            <w:r w:rsidRPr="168DBEF6">
              <w:rPr>
                <w:lang w:val="en-US"/>
              </w:rPr>
              <w:t>Catarinella, F. S., Nieman, F. H. M. &amp; Wittens, C. H. A., Mar 2016, In : Phlebology. 31, 1 suppl, p. 99-105</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Gla-rich protein is involved in the cross-talk between calcification and inflammation in osteoarthritis</w:t>
            </w:r>
          </w:p>
          <w:p w:rsidR="00B26B29" w:rsidRPr="00E135FD" w:rsidRDefault="00B26B29" w:rsidP="168DBEF6">
            <w:pPr>
              <w:pStyle w:val="TableColumn"/>
              <w:rPr>
                <w:lang w:val="en-US"/>
              </w:rPr>
            </w:pPr>
            <w:r w:rsidRPr="168DBEF6">
              <w:rPr>
                <w:lang w:val="en-US"/>
              </w:rPr>
              <w:t>Cavaco, S., Viegas, C. S. B., Rafael, M. S., Ramos, A., Magalhes, J., Blanco, F. J., Vermeer, C. &amp; Simes, D. C., Mar 2016, In : Cellular and Molecular Life Sciences. 73, 5, p. 1051-1065</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5.694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Toll-like receptor 9 gene expression in the post-thrombotic syndrome, residual thrombosis and recurrent deep venous thrombosis: A case-control study</w:t>
            </w:r>
          </w:p>
          <w:p w:rsidR="00B26B29" w:rsidRPr="00E135FD" w:rsidRDefault="00B26B29" w:rsidP="168DBEF6">
            <w:pPr>
              <w:pStyle w:val="TableColumn"/>
              <w:rPr>
                <w:lang w:val="en-US"/>
              </w:rPr>
            </w:pPr>
            <w:r w:rsidRPr="168DBEF6">
              <w:rPr>
                <w:lang w:val="en-US"/>
              </w:rPr>
              <w:t>Cheung, Y. W., Bouman, A. C., Castoldi, E., Wielders, S. J., Spronk, H. M. H., ten Cate, H., Hoek - ten Cate, A. &amp; ten Wolde, M., Apr 2016, In : Thrombosis Research. 140, p. 106-109</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Post-thrombotic syndrome in patients treated with rivaroxaban or enoxaparin/vitamin K antagonists for acute deep-vein thrombosis A post-hoc analysis</w:t>
            </w:r>
          </w:p>
          <w:p w:rsidR="00B26B29" w:rsidRPr="00E135FD" w:rsidRDefault="00B26B29" w:rsidP="168DBEF6">
            <w:pPr>
              <w:pStyle w:val="TableColumn"/>
              <w:rPr>
                <w:lang w:val="en-US"/>
              </w:rPr>
            </w:pPr>
            <w:r w:rsidRPr="168DBEF6">
              <w:rPr>
                <w:lang w:val="en-US"/>
              </w:rPr>
              <w:t>Cheung, Y. W., Middeldorp, S., Prins, M. H., Pap, A. F., Lensing, A. W. A., Hoek - ten Cate, A., Villalta, S., Milan, M., Beyer-Westendorf, J., Verhamme, P., Bauersachs, R. M. &amp; Prandoni, P., Oct 2016, In : Thrombosis and Haemostasis. 116, 4, p. 733-738</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Epithelial magnesium transport by TRPM6 is essential for prenatal development and adult survival</w:t>
            </w:r>
          </w:p>
          <w:p w:rsidR="00B26B29" w:rsidRPr="00E135FD" w:rsidRDefault="00B26B29" w:rsidP="168DBEF6">
            <w:pPr>
              <w:pStyle w:val="TableColumn"/>
              <w:rPr>
                <w:lang w:val="en-US"/>
              </w:rPr>
            </w:pPr>
            <w:r w:rsidRPr="168DBEF6">
              <w:rPr>
                <w:lang w:val="en-US"/>
              </w:rPr>
              <w:t>Chubanov, V. , Ferioli, S. , Wisnowsky, A. , Simmons, D. G. , Leitzinger, C. , Einer, C. , Jonas, W. , Shymkiv, Y. , Bartsch, H. , Braun, A. , Akdogan, B. , Mittermeier, L. , Sytik, L. , Torben, F. , Jurinovic, V. , van der Vorst, E. P. C. , Weber, C. , Yildirim, O. A. , Sotlar, K. , Schuermann, A. &amp; 4 others Zierler, S., Zischka, H., Ryazanov, A. G. &amp; Gudermann, T., 19 Dec 2016, In : Elife. 5, e20914</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8.282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Evaluation of automated multi-parametric indirect immunofluorescence assays to detect anti-neutrophil cytoplasmic antibodies (ANCA) in granulomatosis with polyangiitis (GPA) and microscopic polyangiitis (MPA)</w:t>
            </w:r>
          </w:p>
          <w:p w:rsidR="00B26B29" w:rsidRPr="00E135FD" w:rsidRDefault="00B26B29" w:rsidP="168DBEF6">
            <w:pPr>
              <w:pStyle w:val="TableColumn"/>
              <w:rPr>
                <w:lang w:val="en-US"/>
              </w:rPr>
            </w:pPr>
            <w:r w:rsidRPr="168DBEF6">
              <w:rPr>
                <w:lang w:val="en-US"/>
              </w:rPr>
              <w:t>Csernok, E., Damoiseaux, J., Rasmussen, N., Hellmich, B., van Paassen, P., Vermeersch, P., Blockmans, D., Tervaert, J-W. C. &amp; Bossuyt, X., Jul 2016, In : Autoimmunity Reviews. 15, 7, p. 736-741</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8.490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Somatic, positive and negative domains of the Center for Epidemiological Studies Depression (CES-D) scale: a meta-analysis of genome-wide association studies</w:t>
            </w:r>
          </w:p>
          <w:p w:rsidR="00B26B29" w:rsidRPr="00E135FD" w:rsidRDefault="00B26B29" w:rsidP="168DBEF6">
            <w:pPr>
              <w:pStyle w:val="TableColumn"/>
              <w:rPr>
                <w:lang w:val="en-US"/>
              </w:rPr>
            </w:pPr>
            <w:r w:rsidRPr="168DBEF6">
              <w:rPr>
                <w:lang w:val="en-US"/>
              </w:rPr>
              <w:t>Demirkan, A. , Lahti, J. , Direk, N. , Viktorin, A. , Lunetta, K. L. , Terracciano, A. , Nalls, M. A. , Tanaka, T. , Hek, K. , Fornage, M. , Wellmann, J. , Cornelis, M. C. , Ollila, H. M. , Yu, L. , Smith, J. A. , Pilling, L. C. , Isaacs, A. , Palotie, A. , Zhuang, W. V. , Zonderman, A. &amp; 37 others Faul, J. D., Sutin, A., Meirelles, O., Mulas, A., Hofman, A., Uitterlinden, A., Rivadeneira, F., Perola, M., Zhao, W., Salomaa, V., Yaffe, K., Luik, A. I., Liu, Y., Ding, J., Lichtenstein, P., Landen, M., Widen, E., Weir, D. R., Llewellyn, D. J., Murray, A., Kardia, S. L. R., Eriksson, J. G., Koenen, K., Magnusson, P. K. E., Ferrucci, L., Mosley, T. H., Cucca, F., Oostra, B. A., Bennett, D. A., Paunio, T., Berger, K., Harris, T. B., Pedersen, N. L., Murabito, J. M., Tiemeier, H., van Duijn, C. M. &amp; Raeikkoenen, K., Jun 2016, In : Psychological Medicine. 46, 8, p. 1613-1623</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5.491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Thrombin and fibrinogen gamma ' impact clot structure by marked effects on intrafibrillar structure and protofibril packing</w:t>
            </w:r>
          </w:p>
          <w:p w:rsidR="00B26B29" w:rsidRPr="00E135FD" w:rsidRDefault="00B26B29" w:rsidP="168DBEF6">
            <w:pPr>
              <w:pStyle w:val="TableColumn"/>
              <w:rPr>
                <w:lang w:val="en-US"/>
              </w:rPr>
            </w:pPr>
            <w:r w:rsidRPr="168DBEF6">
              <w:rPr>
                <w:lang w:val="en-US"/>
              </w:rPr>
              <w:t>Domingues, M. M., Macrae, F. L., Duval, C., McPherson, H. R., Bridge, K. I., Ajjan, R. A., Ridger, V. C., Connell, S. D., Philippou, H. &amp; Ariens, R. A. S., 28 Jan 2016, In : Blood. 127, 4, p. 487-495</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11.847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Cathepsin K Deficiency Prevents the Aggravated Vascular Remodeling Response to Flow Cessation in ApoE(-/-) Mice</w:t>
            </w:r>
          </w:p>
          <w:p w:rsidR="00B26B29" w:rsidRPr="00E135FD" w:rsidRDefault="00B26B29" w:rsidP="168DBEF6">
            <w:pPr>
              <w:pStyle w:val="TableColumn"/>
              <w:rPr>
                <w:lang w:val="en-US"/>
              </w:rPr>
            </w:pPr>
            <w:r w:rsidRPr="168DBEF6">
              <w:rPr>
                <w:lang w:val="en-US"/>
              </w:rPr>
              <w:t>Donners, M. M. P. C., Bai, L., Lutgens, S., Wijnands, E., Johnson, J., Schurgers, L. J., Liu, C-L., Daemen, M., Cleutjens, K. B. J. M., Shi, G-P., Biessen, E. A. L. &amp; Heeneman, S., 16 Sep 2016, In : PLOS ONE. 11, 9, e0162595</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Factor XIII A-Subunit V34L Variant Affects Thrombus Cross-Linking in a Murine Model of Thrombosis</w:t>
            </w:r>
          </w:p>
          <w:p w:rsidR="00B26B29" w:rsidRPr="00E135FD" w:rsidRDefault="00B26B29" w:rsidP="168DBEF6">
            <w:pPr>
              <w:pStyle w:val="TableColumn"/>
              <w:rPr>
                <w:lang w:val="en-US"/>
              </w:rPr>
            </w:pPr>
            <w:r w:rsidRPr="168DBEF6">
              <w:rPr>
                <w:lang w:val="en-US"/>
              </w:rPr>
              <w:t>Duval, C., Ali, M., Chaudhry, W. W., Ridger, V. C., Ariens, R. A. S. &amp; Philippou, H., Feb 2016, In : Arteriosclerosis Thrombosis and Vascular Biology. 36, 2, p. 308-316</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Effects of peri-operative bridging with low molecular weight heparins on coagulation during interruption of vitamin K antagonists: A mechanistic study</w:t>
            </w:r>
          </w:p>
          <w:p w:rsidR="00B26B29" w:rsidRPr="00E135FD" w:rsidRDefault="00B26B29" w:rsidP="168DBEF6">
            <w:pPr>
              <w:pStyle w:val="TableColumn"/>
              <w:rPr>
                <w:lang w:val="en-US"/>
              </w:rPr>
            </w:pPr>
            <w:r w:rsidRPr="00E135FD">
              <w:t xml:space="preserve">Eijgenraam, P., ten Cate, H., Henskens, Y., van den Ham, R. &amp; ten Cate - Hoek, A., Apr 2016, In : Thrombosis Research. </w:t>
            </w:r>
            <w:r w:rsidRPr="168DBEF6">
              <w:rPr>
                <w:lang w:val="en-US"/>
              </w:rPr>
              <w:t>140, p. 59-65</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Fine-mapping, novel loci identification, and SNP association transferability in a genome-wide association study of QRS duration in African Americans</w:t>
            </w:r>
          </w:p>
          <w:p w:rsidR="00B26B29" w:rsidRPr="00E135FD" w:rsidRDefault="00B26B29" w:rsidP="168DBEF6">
            <w:pPr>
              <w:pStyle w:val="TableColumn"/>
              <w:rPr>
                <w:lang w:val="en-US"/>
              </w:rPr>
            </w:pPr>
            <w:r w:rsidRPr="168DBEF6">
              <w:rPr>
                <w:lang w:val="en-US"/>
              </w:rPr>
              <w:t>Evans, D. S. , Avery, C. L. , Nalls, M. A. , Li, G. , Barnard, J. , Smith, E. N. , Tanaka, T. , Butler, A. M. , Buxbaum, S. G. , Alonso, A. , Arking, D. E. , Berenson, G. S. , Bis, J. C. , Buyske, S. , Carty, C. L. , Chen, W. , Chung, M. K. , Cummings, S. R. , Deo, R. , Eaton, C. B. &amp; 41 others Fox, E. R., Heckbert, S. R., Heiss, G., Hindorff, L. A., Hsueh, W-C., Isaacs, A., Jamshidi, Y., Kerr, K. F., Liu, F., Liu, Y., Lohman, K. K., Magnani, J. W., Maher, J. F., Mehra, R., Meng, Y. A., Musani, S. K., Newton-Cheh, C., North, K. E., Psaty, B. M., Redline, S., Rotter, J. I., Schnabel, R. B., Schork, N. J., Shohet, R. V., Singleton, A. B., Smith, J. D., Soliman, E. Z., Srinivasan, S. R., Taylor, H. A. . J., Van Wagoner, D. R., Wilson, J. G., Young, T., Zhang, Z-M., Zonderman, A. B., Evans, M. K., Ferrucci, L., Murray, S. S., Tranah, G. J., Whitsel, E. A., Reiner, A. P. &amp; Sotoodehnia, N., 1 Oct 2016, In : Human Molecular Genetics. 25, 19, p. 4350-4368</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5.985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Expert consensus document: Defining the major health modifiers causing atrial fibrillation: a roadmap to underpin personalized prevention and treatment</w:t>
            </w:r>
          </w:p>
          <w:p w:rsidR="00B26B29" w:rsidRPr="00E135FD" w:rsidRDefault="00B26B29" w:rsidP="168DBEF6">
            <w:pPr>
              <w:pStyle w:val="TableColumn"/>
              <w:rPr>
                <w:lang w:val="en-US"/>
              </w:rPr>
            </w:pPr>
            <w:r w:rsidRPr="168DBEF6">
              <w:rPr>
                <w:lang w:val="en-US"/>
              </w:rPr>
              <w:t>Fabritz, L. , Guasch, E. , Antoniades, C. , Bardinet, I. , Benninger, G. , Betts, T. R. , Brand, E. , Breithardt, G. , Bucklar-Suchankova, G. , Camm, A. J. , Cartlidge, D. , Casadei, B. , Chua, W. W. , Crijns, H. , Deeks, J. , Hatem, S. , Hidden-Lucet, F. , Kääb, S. , Maniadakis, N. , Martin, S. &amp; 11 others Mont, L., Reinecke, H., Sinner, M. F., Schotten, U., Southwood, T., Stoll, M., Vardas, P., Wakili, R., West, A., Ziegler, A. &amp; Kirchhof, P., 2016, In : Nature Reviews Cardiology. 13, 4, p. 230-237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10.533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Chemical Hybridization of Glucagon and Thyroid Hormone Optimizes Therapeutic Impact for Metabolic Disease</w:t>
            </w:r>
          </w:p>
          <w:p w:rsidR="00B26B29" w:rsidRPr="00E135FD" w:rsidRDefault="00B26B29" w:rsidP="168DBEF6">
            <w:pPr>
              <w:pStyle w:val="TableColumn"/>
              <w:rPr>
                <w:lang w:val="en-US"/>
              </w:rPr>
            </w:pPr>
            <w:r w:rsidRPr="168DBEF6">
              <w:rPr>
                <w:lang w:val="en-US"/>
              </w:rPr>
              <w:t>Finan, B. , Clemmensen, C. , Zhu, Z. , Stemmer, K. , Gauthier, K. , Mueller, L. , De Angelis, M. , Moreth, K. , Neff, F. , Perez-Tilve, D. , Fischer, K. , Lutter, D. , Sanchez-Garrido, M. A. , Liu, P. , Tuckermann, J. , Malehmir, M. , Healy, M. E. , Weber, A. , Heikenwalder, M. , Jastroch, M. &amp; 22 others Kleinert, M., Jall, S., Brandt, S., Flamant, F., Schramm, K-W., Biebermann, H., Doering, Y., Weber, C., Habegger, K. M., Keuper, M., Gelfanov, V., Liu, F., Koehrle, J., Rozman, J., Fuchs, H., Gailus-Durner, V., de Angelis, M. H., Hofmann, S. M., Yang, B., Tschoep, M. H., DiMarchi, R. &amp; Mueller, T. D., 20 Oct 2016, In : Cell. 167, 3, p. 843-857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28.710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Comparison of international normalized ratio audit parameters in patients enrolled in GARFIELD-AF and treated with vitamin K antagonists</w:t>
            </w:r>
          </w:p>
          <w:p w:rsidR="00B26B29" w:rsidRPr="00E135FD" w:rsidRDefault="00B26B29" w:rsidP="168DBEF6">
            <w:pPr>
              <w:pStyle w:val="TableColumn"/>
              <w:rPr>
                <w:lang w:val="en-US"/>
              </w:rPr>
            </w:pPr>
            <w:r w:rsidRPr="168DBEF6">
              <w:rPr>
                <w:lang w:val="en-US"/>
              </w:rPr>
              <w:t>Fitzmaurice, D. A., Accetta, G., Haas, S., Kayani, G., Lucas Luciardi, H., Misselwitz, F., Pieper, K., ten Cate, H., Turpie, A. G. G. &amp; Kakkar, A. K., Aug 2016, In : British Journal of Haematology. 174, 4, p. 610-623</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5.812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Regulation of monocyte cell fate by blood vessels mediated by Notch signalling</w:t>
            </w:r>
          </w:p>
          <w:p w:rsidR="00B26B29" w:rsidRPr="00E135FD" w:rsidRDefault="00B26B29" w:rsidP="168DBEF6">
            <w:pPr>
              <w:pStyle w:val="TableColumn"/>
              <w:rPr>
                <w:lang w:val="en-US"/>
              </w:rPr>
            </w:pPr>
            <w:r w:rsidRPr="168DBEF6">
              <w:rPr>
                <w:lang w:val="en-US"/>
              </w:rPr>
              <w:t>Gamrekelashvili, J. , Giagnorio, R. , Jussofie, J. , Soehnlein, O. , Duchene, J. , Briseno, C. G. , Ramasamy, S. K. , Krishnasamy, K. , Limbourg, A. , Kapanadze, T. , Ishifune, C. , Hinkel, R. , Radtke, F. , Strobl, L. J. , Zimber-Strobl, U. , Napp, L. C. , Bauersachs, J. , Haller, H. , Yasutomo, K. , Kupatt, C. &amp; 4 others Murphy, K. M., Adams, R. H., Weber, C. &amp; Limbourg, F. P., 31 Aug 2016, In : Nature Communications. 7, 14 p., 12597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Platelet CD40 Exacerbates Atherosclerosis by Transcellular Activation of Endothelial Cells and Leukocytes</w:t>
            </w:r>
          </w:p>
          <w:p w:rsidR="00B26B29" w:rsidRPr="00E135FD" w:rsidRDefault="00B26B29" w:rsidP="168DBEF6">
            <w:pPr>
              <w:pStyle w:val="TableColumn"/>
              <w:rPr>
                <w:lang w:val="en-US"/>
              </w:rPr>
            </w:pPr>
            <w:r w:rsidRPr="00E135FD">
              <w:t xml:space="preserve">Gerdes, N., Seijkens, T., Lievens, D., Kuijpers, M. J. E., Winkels, H., Projahn, D., Hartwig, H., Beckers, L., Megens, R. T. A., Boon, L., Noelle, R. J., Soehnlein, O., Heemskerk, J. W. M., Weber, C. &amp; Lutgens, E., Mar 2016, In : Arteriosclerosis Thrombosis and Vascular Biology. </w:t>
            </w:r>
            <w:r w:rsidRPr="168DBEF6">
              <w:rPr>
                <w:lang w:val="en-US"/>
              </w:rPr>
              <w:t>36, 3, p. 482-490</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Fibrin clot formation and fibrinolysis in patients with a history of coronary stent thrombosis</w:t>
            </w:r>
          </w:p>
          <w:p w:rsidR="00B26B29" w:rsidRPr="00E135FD" w:rsidRDefault="00B26B29" w:rsidP="168DBEF6">
            <w:pPr>
              <w:pStyle w:val="TableColumn"/>
              <w:rPr>
                <w:lang w:val="en-US"/>
              </w:rPr>
            </w:pPr>
            <w:r w:rsidRPr="00E135FD">
              <w:t xml:space="preserve">Godschalk, T. C., Konings, J., Govers-Riemslag, J., ten Berg, J. M., Hackeng, C. M. &amp; ten Cate, H., Jul 2016, In : Thrombosis Research. </w:t>
            </w:r>
            <w:r w:rsidRPr="168DBEF6">
              <w:rPr>
                <w:lang w:val="en-US"/>
              </w:rPr>
              <w:t>143, p. 58-62</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Quality of Vitamin K Antagonist Control and 1-Year Outcomes in Patients with Atrial Fibrillation: A Global Perspective from the GARFIELD-AF Registry</w:t>
            </w:r>
          </w:p>
          <w:p w:rsidR="00B26B29" w:rsidRPr="00E135FD" w:rsidRDefault="00B26B29" w:rsidP="168DBEF6">
            <w:pPr>
              <w:pStyle w:val="TableColumn"/>
              <w:rPr>
                <w:lang w:val="en-US"/>
              </w:rPr>
            </w:pPr>
            <w:r w:rsidRPr="168DBEF6">
              <w:rPr>
                <w:lang w:val="en-US"/>
              </w:rPr>
              <w:t>Haas, S. , ten Cate, H. , Accetta, G. , Angchaisuksiri, P. , Bassand, J-P. , Camm, A. J. , Corbalan, R. , Darius, H. , Fitzmaurice, D. A. , Goldhaber, S. Z. , Goto, S. , Jacobson, B. , Kayani, G. , Mantovani, L. G. , Misselwitz, F. , Pieper, K. , Schellong, S. M. , Stepinska, J. , Turpie, A. G. G. , van Eickels, M. &amp; 1 others Kakkar, A. K., 28 Oct 2016, In : PLOS ONE. 11, 10, e0164076</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Endothelial Dicer promotes atherosclerosis and vascular inflammation by miRNA-103-mediated suppression of KLF4</w:t>
            </w:r>
          </w:p>
          <w:p w:rsidR="00B26B29" w:rsidRPr="168DBEF6" w:rsidRDefault="00B26B29" w:rsidP="168DBEF6">
            <w:pPr>
              <w:pStyle w:val="TableColumn"/>
            </w:pPr>
            <w:r w:rsidRPr="168DBEF6">
              <w:rPr>
                <w:lang w:val="en-US"/>
              </w:rPr>
              <w:t>Hartmann, P., Zhou, Z., Natarelli, L., Wei, Y., Nazari-Jahantigh, M., Zhu, M., Grommes, J., Steffens, S., Weber, C. &amp; Schober, A., Feb 2016, In : Nature Communications. 7, 10521</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Role of platelets, neutrophils, and factor XII in spontaneous venous thrombosis in mice</w:t>
            </w:r>
          </w:p>
          <w:p w:rsidR="00B26B29" w:rsidRPr="00E135FD" w:rsidRDefault="00B26B29" w:rsidP="168DBEF6">
            <w:pPr>
              <w:pStyle w:val="TableColumn"/>
              <w:rPr>
                <w:lang w:val="en-US"/>
              </w:rPr>
            </w:pPr>
            <w:r w:rsidRPr="00E135FD">
              <w:t xml:space="preserve">Heestermans, M., Salloum-Asfar, S., Salvatori, D., Laghmani, E. H., Luken, B. M., Zeerleder, S. S., Spronk, H. M. H., Korporaal, S. J., Wagenaar, G. T. M., Reitsma, P. H. &amp; van Vlijmen, B. J. M., 26 May 2016, In : Blood. </w:t>
            </w:r>
            <w:r w:rsidRPr="168DBEF6">
              <w:rPr>
                <w:lang w:val="en-US"/>
              </w:rPr>
              <w:t>127, 21, p. 2630-2637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11.847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A century of heparin: past, present and future</w:t>
            </w:r>
          </w:p>
          <w:p w:rsidR="00B26B29" w:rsidRPr="00E135FD" w:rsidRDefault="00B26B29" w:rsidP="168DBEF6">
            <w:pPr>
              <w:pStyle w:val="TableColumn"/>
              <w:rPr>
                <w:lang w:val="en-US"/>
              </w:rPr>
            </w:pPr>
            <w:r w:rsidRPr="168DBEF6">
              <w:rPr>
                <w:lang w:val="en-US"/>
              </w:rPr>
              <w:t>Hemker, H., 2016, In : Journal of Thrombosis and Haemostasis. 14, p. 2329–38</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Therapy with activated prothrombin complex concentrate is effective in reducing dabigatran-associated blood loss in a porcine polytrauma model</w:t>
            </w:r>
          </w:p>
          <w:p w:rsidR="00B26B29" w:rsidRPr="00E135FD" w:rsidRDefault="00B26B29" w:rsidP="168DBEF6">
            <w:pPr>
              <w:pStyle w:val="TableColumn"/>
              <w:rPr>
                <w:lang w:val="en-US"/>
              </w:rPr>
            </w:pPr>
            <w:r w:rsidRPr="168DBEF6">
              <w:rPr>
                <w:lang w:val="en-US"/>
              </w:rPr>
              <w:t>Honickel, M., Maron, B., van Ryn, J., Braunschweig, T., ten Cate, H., Spronk, H. M. H., Rossaint, R. &amp; Grottke, O., Feb 2016, In : Thrombosis and Haemostasis. 115, 2, p. 271-284</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Microparticle-Induced Coagulation Relates to Coronary Artery Atherosclerosis in Severe Aortic Valve Stenosis</w:t>
            </w:r>
          </w:p>
          <w:p w:rsidR="00B26B29" w:rsidRPr="168DBEF6" w:rsidRDefault="00B26B29" w:rsidP="168DBEF6">
            <w:pPr>
              <w:pStyle w:val="TableColumn"/>
            </w:pPr>
            <w:r w:rsidRPr="00E135FD">
              <w:t>Horn, P., Erkilet, G., Veulemans, V., Kroepil, P., Schurgers, L., Zeus, T., Heiss, C., Kelm, M. &amp; Westenfeld, R., 24 Mar 2016, In : PLOS ONE. 11, 3, e0151499</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Effects of riboflavin and amotosalen photoactivation systems for pathogen inactivation of fresh-frozen plasma on fibrin clot structure</w:t>
            </w:r>
          </w:p>
          <w:p w:rsidR="00B26B29" w:rsidRPr="00E135FD" w:rsidRDefault="00B26B29" w:rsidP="168DBEF6">
            <w:pPr>
              <w:pStyle w:val="TableColumn"/>
              <w:rPr>
                <w:lang w:val="en-US"/>
              </w:rPr>
            </w:pPr>
            <w:r w:rsidRPr="168DBEF6">
              <w:rPr>
                <w:lang w:val="en-US"/>
              </w:rPr>
              <w:t>Hubbard, T., Backholer, L., Wiltshire, M., Cardigan, R. &amp; Ariens, R. A. S., Jan 2016, In : Transfusion. 56, 1, p. 41-48</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Procoagulant changes in fibrin clot structure in patients with cirrhosis are associated with oxidative modifications of fibrinogen</w:t>
            </w:r>
          </w:p>
          <w:p w:rsidR="00B26B29" w:rsidRPr="00E135FD" w:rsidRDefault="00B26B29" w:rsidP="168DBEF6">
            <w:pPr>
              <w:pStyle w:val="TableColumn"/>
              <w:rPr>
                <w:lang w:val="en-US"/>
              </w:rPr>
            </w:pPr>
            <w:r w:rsidRPr="168DBEF6">
              <w:rPr>
                <w:lang w:val="en-US"/>
              </w:rPr>
              <w:t>Hugenholtz, G. C. G., Macrae, F., Adelmeijer, J., Dulfer, S., Porte, R. J., Lisman, T. &amp; Ariens, R. A. S., May 2016, In : Journal of Thrombosis and Haemostasis. 14, 5, p. 1054-1066</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Role of the tumor stroma in resistance to anti-angiogenic therapy</w:t>
            </w:r>
          </w:p>
          <w:p w:rsidR="00B26B29" w:rsidRPr="00E135FD" w:rsidRDefault="00B26B29" w:rsidP="168DBEF6">
            <w:pPr>
              <w:pStyle w:val="TableColumn"/>
              <w:rPr>
                <w:lang w:val="en-US"/>
              </w:rPr>
            </w:pPr>
            <w:r w:rsidRPr="168DBEF6">
              <w:rPr>
                <w:lang w:val="en-US"/>
              </w:rPr>
              <w:t>Huijbers, E. J. M., van Beijnum, J. R., Thijssen, V. L., Sabrkhany, S., Nowak-Sliwinska, P. &amp; Griffioen, A. W., Mar 2016, In : Drug Resistance Updates. 25, p. 26-37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7.950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Strenuous exercise induces a hyperreactive rebalanced haemostatic state that is more pronounced in men</w:t>
            </w:r>
          </w:p>
          <w:p w:rsidR="00B26B29" w:rsidRPr="00E135FD" w:rsidRDefault="00B26B29" w:rsidP="168DBEF6">
            <w:pPr>
              <w:pStyle w:val="TableColumn"/>
              <w:rPr>
                <w:lang w:val="en-US"/>
              </w:rPr>
            </w:pPr>
            <w:r w:rsidRPr="00E135FD">
              <w:t xml:space="preserve">Huskens, D., Roest, M., Remijn, J. A., Konings, J., Kremers, R. M. W., Bloemen, S., Schurgers, E., Selmeczi, A., Kelchtermans, H., van Meel, R., Meex, S. J., Kleinegris, M-C., de Groot, P. G., Urbanus, R. T., Ninivaggi, M. &amp; de Laat, B., Jun 2016, In : Thrombosis and Haemostasis. </w:t>
            </w:r>
            <w:r w:rsidRPr="168DBEF6">
              <w:rPr>
                <w:lang w:val="en-US"/>
              </w:rPr>
              <w:t>115, 6, p. 1109-1119</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Discovery and refinement of genetic loci associated with cardiometabolic risk using dense imputation maps</w:t>
            </w:r>
          </w:p>
          <w:p w:rsidR="00B26B29" w:rsidRPr="00E135FD" w:rsidRDefault="00B26B29" w:rsidP="168DBEF6">
            <w:pPr>
              <w:pStyle w:val="TableColumn"/>
              <w:rPr>
                <w:lang w:val="en-US"/>
              </w:rPr>
            </w:pPr>
            <w:r w:rsidRPr="168DBEF6">
              <w:rPr>
                <w:lang w:val="en-US"/>
              </w:rPr>
              <w:t>Iotchkova, V. , Huang, J. , Morris, J. A. , Jain, D. , Barbieri, C. , Walter, K. , Min, J. L. , Chen, L. , Astle, W. , Cocca, M. , Deelen, P. , Elding, H. , Farmaki, A-E. , Franklin, C. S. , Franberg, M. , Gaunt, T. R. , Hofman, A. , Jiang, T. , Kleber, M. E. , Lachance, G. &amp; 47 others Luan, J., Malerba, G., Matchan, A., Mead, D., Memari, Y., Ntalla, I., Panoutsopoulou, K., Pazoki, R., Perry, J. R. B., Rivadeneira, F., Sabater-Lleal, M., Sennblad, B., Shin, S-Y., Southam, L., Traglia, M., van Dijk, F., van Leeuwen, E. M., Zaza, G., Zhang, W., Amin, N., Butterworth, A., Chambers, J. C., Dedoussis, G., Dehghan, A., Franco, O. H., Franke, L., Frontini, M., Gambaro, G., Gasparini, P., Hamsten, A., Isaacs, A., Kooner, J. S., Kooperberg, C., Langenberg, C., Marz, W., Scott, R. A., Swertz, M. A., Toniolo, D., Uitterlinden, A. G., van Duijn, C. M., Watkins, H., Zeggini, E., Maurano, M. T., Timpson, N. J., Reiner, A. P., Auer, P. L. &amp; Soranzo, N., Nov 2016, In : Nature Genetics. 48, 11, p. 1303-1312</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31.616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Intra- and intermolecular interactions of human galectin-3: assessment by full-assignment-based NMR</w:t>
            </w:r>
          </w:p>
          <w:p w:rsidR="00B26B29" w:rsidRPr="00E135FD" w:rsidRDefault="00B26B29" w:rsidP="168DBEF6">
            <w:pPr>
              <w:pStyle w:val="TableColumn"/>
              <w:rPr>
                <w:lang w:val="en-US"/>
              </w:rPr>
            </w:pPr>
            <w:r w:rsidRPr="168DBEF6">
              <w:rPr>
                <w:lang w:val="en-US"/>
              </w:rPr>
              <w:t>Ippel, H., Miller, M. C., Vertesy, S., Zheng, Y., Javier Canada, F., Suylen, D., Umemoto, K., Romano, C., Hackeng, T., Tai, G., Leffler, H., Kopitz, J., Andre, S., Kuebler, D., Jimenez-Barbero, J., Oscarson, S., Gabius, H-J. &amp; Mayo, K. H., Aug 2016, In : Glycobiology. 26, 8, p. 888-903</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Discriminative Ability of Plasma Branched-Chain Amino Acid Levels for Glucose Intolerance in Families At Risk for Type 2 Diabetes</w:t>
            </w:r>
          </w:p>
          <w:p w:rsidR="00B26B29" w:rsidRPr="00E135FD" w:rsidRDefault="00B26B29" w:rsidP="168DBEF6">
            <w:pPr>
              <w:pStyle w:val="TableColumn"/>
              <w:rPr>
                <w:lang w:val="en-US"/>
              </w:rPr>
            </w:pPr>
            <w:r w:rsidRPr="168DBEF6">
              <w:rPr>
                <w:lang w:val="en-US"/>
              </w:rPr>
              <w:t>Jainandunsing, S., Wattimena, J. L. D., Verhoeven, A. J. M., Langendonk, J. G., Rietveld, T., Isaacs, A. J., Sijbrands, E. J. G. &amp; de Rooij, F. W. M., 1 Apr 2016, In : Metabolic syndrome and related disorders. 14, 3, p. 175-181</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Reduced acute myocardial ischemia-reperfusion injury in IL-6-deficient mice employing a closed-chest model</w:t>
            </w:r>
          </w:p>
          <w:p w:rsidR="00B26B29" w:rsidRPr="00E135FD" w:rsidRDefault="00B26B29" w:rsidP="168DBEF6">
            <w:pPr>
              <w:pStyle w:val="TableColumn"/>
              <w:rPr>
                <w:lang w:val="en-US"/>
              </w:rPr>
            </w:pPr>
            <w:r w:rsidRPr="00E135FD">
              <w:t xml:space="preserve">Jong, W. M. C., ten Cate, H., Linnenbank, A. C., de Boer, O. J., Reitsma, P. H., de Winter, R. J. &amp; Zuurbier, C. J., Jun 2016, In : Inflammation Research. </w:t>
            </w:r>
            <w:r w:rsidRPr="168DBEF6">
              <w:rPr>
                <w:lang w:val="en-US"/>
              </w:rPr>
              <w:t>65, 6, p. 489-499</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Gas6 protein: its role in cardiovascular calcification</w:t>
            </w:r>
          </w:p>
          <w:p w:rsidR="00B26B29" w:rsidRPr="168DBEF6" w:rsidRDefault="00B26B29" w:rsidP="168DBEF6">
            <w:pPr>
              <w:pStyle w:val="TableColumn"/>
            </w:pPr>
            <w:r w:rsidRPr="00E135FD">
              <w:t xml:space="preserve">Kaesler, N., Immendorf, S., Ouyang, C., Herfs, M., Drummen, N. E., Carmeliet, P., Vermeer, C., Floege, J., Krueger, T. &amp; Schlieper, G., 26 May 2016, In : Bmc Nephrology. </w:t>
            </w:r>
            <w:r w:rsidRPr="168DBEF6">
              <w:rPr>
                <w:lang w:val="en-US"/>
              </w:rPr>
              <w:t>17, 52</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2.289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IgG/IgM antiphospholipid antibodies present in the classification criteria for the antiphospholipid syndrome: a critical review of their association with thrombosis</w:t>
            </w:r>
          </w:p>
          <w:p w:rsidR="00B26B29" w:rsidRPr="00E135FD" w:rsidRDefault="00B26B29" w:rsidP="168DBEF6">
            <w:pPr>
              <w:pStyle w:val="TableColumn"/>
              <w:rPr>
                <w:lang w:val="en-US"/>
              </w:rPr>
            </w:pPr>
            <w:r w:rsidRPr="168DBEF6">
              <w:rPr>
                <w:lang w:val="en-US"/>
              </w:rPr>
              <w:t>Kelchtermans, H., Pelkmans, L., de Laat, B. &amp; Devreese, K. M., Aug 2016, In : Journal of Thrombosis and Haemostasis. 14, 8, p. 1530-1548</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Simultaneous measurement of thrombin generation and fibrin formation in whole blood under flow conditions</w:t>
            </w:r>
          </w:p>
          <w:p w:rsidR="00B26B29" w:rsidRPr="00E135FD" w:rsidRDefault="00B26B29" w:rsidP="168DBEF6">
            <w:pPr>
              <w:pStyle w:val="TableColumn"/>
              <w:rPr>
                <w:lang w:val="en-US"/>
              </w:rPr>
            </w:pPr>
            <w:r w:rsidRPr="168DBEF6">
              <w:rPr>
                <w:lang w:val="en-US"/>
              </w:rPr>
              <w:t>Kelchtermans, H., Pelkmans, L., Bouwhuis, A., Schurgers, E., Lindhout, T., Huskens, D., Miszta, A., Hemker, H. C., Lance, M. D. &amp; de Laat, B., Jul 2016, In : Thrombosis and Haemostasis. 116, 1, p. 134-145</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Genome-wide meta-analysis uncovers novel loci influencing circulating leptin levels</w:t>
            </w:r>
          </w:p>
          <w:p w:rsidR="00B26B29" w:rsidRPr="168DBEF6" w:rsidRDefault="00B26B29" w:rsidP="168DBEF6">
            <w:pPr>
              <w:pStyle w:val="TableColumn"/>
            </w:pPr>
            <w:r w:rsidRPr="168DBEF6">
              <w:rPr>
                <w:lang w:val="en-US"/>
              </w:rPr>
              <w:t>Kilpelainen, T. O. , Carli, J. F. M. , Skowronski, A. A. , Sun, Q. , Kriebel, J. , Feitosa, M. F. , Hedman, A. K. , Drong, A. W. , Hayes, J. E. , Zhao, J. , Pers, T. H. , Schick, U. , Grarup, N. , Kutalik, Z. , Trompet, S. , Mangino, M. , Kristiansson, K. , Beekman, M. , Lyytikainen, L-P. , Eriksson, J. &amp; 157 others Henneman, P., Lahti, J., Tanaka, T., Luan, J., Del Greco M, F., Pasko, D., Renstrom, F., Willems, S. M., Mahajan, A., Rose, L. M., Guo, X., Liu, Y., Kleber, M. E., Perusse, L., Gaunt, T., Ahluwalia, T. S., Sung, Y. J., Ramos, Y. F., Amin, N., Amuzu, A., Barroso, I., Bellis, C., Blangero, J., Buckley, B. M., Bohringer, S., Chen, Y-D. I., de Craen, A. J. N., Crosslin, D. R., Dale, C. E., Dastani, Z., Day, F. R., Deelen, J., Delgado, G. E., Demirkan, A., Finucane, F. M., Ford, I., Garcia, M. E., Gieger, C., Gustafsson, S., Hallmans, G., Hankinson, S. E., Havulinna, A. S., Herder, C., Hernandez, D., Hicks, A. A., Hunter, D. J., Illig, T., Ingelsson, E., Ioan-Facsinay, A., Jansson, J-O., Jenny, N. S., Jorgensen, M. E., Jorgensen, T., Karlsson, M., Koenig, W., Kraft, P., Kwekkeboom, J., Laatikainen, T., Ladwig, K-H., LeDuc, C. A., Lowe, G., Lu, Y., Marques-Vidal, P., Meisinger, C., Menni, C., Morris, A. P., Myers, R. H., Mannisto, S., Nalls, M. A., Paternoster, L., Peters, A., Pradhan, A. D., Rankinen, T., Rasmussen-Torvik, L. J., Rathmann, W., Rice, T. K., Richards, J. B., Ridker, P. M., Sattar, N., Savage, D. B., Soderberg, S., Timpson, N. J., Vandenput, L., van Heemst, D., Uh, H-W., Vohl, M-C., Walker, M., Wichmann, H-E., Widen, E., Wood, A. R., Yao, J., Zeller, T., Zhang, Y., Meulenbelt, I., Kloppenburg, M., Astrup, A., Sorensen, T. I. A., Sarzynski, M. A., Rao, D. C., Jousilahti, P., Vartiainen, E., Hofman, A., Rivadeneira, F., Uitterlinden, A. G., Kajantie, E., Osmond, C., Palotie, A., Eriksson, J. G., Heliovaara, M., Knekt, P. B., Koskinen, S., Jula, A., Perola, M., Huupponen, R. K., Viikari, J. S., Kahonen, M., Lehtimaki, T., Raitakari, O. T., Mellstrom, D., Lorentzon, M., Casas, J. P., Bandinelli, S., Maerz, W., Isaacs, A., van Dijk, K. W., van Duijn, C. M., Harris, T. B., Bouchard, C., Allison, M. A., Chasman, D. I., Ohlsson, C., Lind, L., Scott, R. A., Langenberg, C., Wareham, N. J., Ferrucci, L., Frayling, T. M., Pramstaller, P. P., Borecki, I. B., Waterworth, D. M., Bergmann, S., Waeber, G., Vollenweider, P., Vestergaard, H., Hansen, T., Pedersen, O., Hu, F. B., Slagboom, P. E., Grallert, H., Spector, T. D., Jukema, J. W., Klein, R. J., Schadt, E. E., Franks, P. W., Lindgren, C. M., Leibel, R. L. &amp; Loos, R. J. F., Feb 2016, In : Nature Communications. 7, 10494</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A roadmap to improve the quality of atrial fibrillation management: proceedings from the fifth Atrial Fibrillation Network/European Heart Rhythm Association consensus conference</w:t>
            </w:r>
          </w:p>
          <w:p w:rsidR="00B26B29" w:rsidRPr="00E135FD" w:rsidRDefault="00B26B29" w:rsidP="168DBEF6">
            <w:pPr>
              <w:pStyle w:val="TableColumn"/>
              <w:rPr>
                <w:lang w:val="en-US"/>
              </w:rPr>
            </w:pPr>
            <w:r w:rsidRPr="168DBEF6">
              <w:rPr>
                <w:lang w:val="en-US"/>
              </w:rPr>
              <w:t>Kirchhof, P. , Breithardt, G. , Bax, J. , Benninger, G. , Blomstrom-Lundqvist, C. , Boriani, G. , Brandes, A. , Brown, H. , Brueckmann, M. , Calkins, H. , Calvert, M. , Christoffels, V. , Crijns, H. , Dobrev, D. , Ellinor, P. , Fabritz, L. , Fetsch, T. , Freedman, S. B. , Gerth, A. , Goette, A. &amp; 51 others Guasch, E., Hack, G., Haegeli, L., Hatem, S., Haeusler, K. G., Heidbuechel, H., Heinrich-Nols, J., Hidden-Lucet, F., Hindricks, G., Juul-Moeller, S., Kaeaeb, S., Kappenberger, L., Kespohl, S., Kotecha, D., Lane, D. A., Leute, A., Lewalter, T., Meyer, R., Mont, L., Muenzel, F., Nabauer, M., Nielsen, J. C., Oeff, M., Oldgren, J., Oto, A., Piccini, J. P., Pilmeyer, A., Potpara, T., Ravens, U., Reinecke, H., Rostock, T., Rustige, J., Savelieva, I., Schnabel, R., Schotten, U., Schwichtenberg, L., Sinner, M. F., Steinbeck, G., Stoll, M., Tavazzi, L., Themistoclakis, S., Tse, H. F., Van Gelder, I. C., Vardas, P. E., Varpula, T., Vincent, A., Werring, D., Willems, S., Ziegler, A., Lip, G. Y. H. &amp; Camm, A. J., 1 Jan 2016, In : Europace. 18, 1, p. 37-50</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4.021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Steady-state vitamin K-2 (menaquinone-7) plasma concentrations after intake of dairy products and soft gel capsules</w:t>
            </w:r>
          </w:p>
          <w:p w:rsidR="00B26B29" w:rsidRPr="00E135FD" w:rsidRDefault="00B26B29" w:rsidP="168DBEF6">
            <w:pPr>
              <w:pStyle w:val="TableColumn"/>
              <w:rPr>
                <w:lang w:val="en-US"/>
              </w:rPr>
            </w:pPr>
            <w:r w:rsidRPr="00E135FD">
              <w:t xml:space="preserve">Knapen, M. H. J., Braam, L. A. J. L. M., Teunissen, K. J., van't Hoofd, C. M., Zwijsen, R. M. L., van den Heuvel, E. G. H. M. &amp; Vermeer, C., Jul 2016, In : European Journal of Clinical Nutrition. </w:t>
            </w:r>
            <w:r w:rsidRPr="168DBEF6">
              <w:rPr>
                <w:lang w:val="en-US"/>
              </w:rPr>
              <w:t>70, 7, p. 831-836</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2.935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The prowess of platelets in immunity and inflammation</w:t>
            </w:r>
          </w:p>
          <w:p w:rsidR="00B26B29" w:rsidRPr="00E135FD" w:rsidRDefault="00B26B29" w:rsidP="168DBEF6">
            <w:pPr>
              <w:pStyle w:val="TableColumn"/>
              <w:rPr>
                <w:lang w:val="en-US"/>
              </w:rPr>
            </w:pPr>
            <w:r w:rsidRPr="168DBEF6">
              <w:rPr>
                <w:lang w:val="en-US"/>
              </w:rPr>
              <w:t>Koenen, R. R., Oct 2016, In : Thrombosis and Haemostasis. 116, 4, p. 605-612</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A reduction of prothrombin conversion by cardiac surgery with cardiopulmonary bypass shifts the haemostatic balance towards bleeding</w:t>
            </w:r>
          </w:p>
          <w:p w:rsidR="00B26B29" w:rsidRPr="00E135FD" w:rsidRDefault="00B26B29" w:rsidP="168DBEF6">
            <w:pPr>
              <w:pStyle w:val="TableColumn"/>
              <w:rPr>
                <w:lang w:val="en-US"/>
              </w:rPr>
            </w:pPr>
            <w:r w:rsidRPr="00E135FD">
              <w:t xml:space="preserve">Kremers, R. M. W., Bosch, Y. P. J., Bloemen, S., de Laat, B., Weerwind, P. W., Mochtar, B., Maessen, J. G., Wagenvoord, R. J., Al Dieri, R. &amp; Hemker, H. C., Sep 2016, In : Thrombosis and Haemostasis. </w:t>
            </w:r>
            <w:r w:rsidRPr="168DBEF6">
              <w:rPr>
                <w:lang w:val="en-US"/>
              </w:rPr>
              <w:t>116, 3, p. 442-451</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Low paediatric thrombin generation is caused by an attenuation of prothrombin conversion</w:t>
            </w:r>
          </w:p>
          <w:p w:rsidR="00B26B29" w:rsidRPr="00E135FD" w:rsidRDefault="00B26B29" w:rsidP="168DBEF6">
            <w:pPr>
              <w:pStyle w:val="TableColumn"/>
              <w:rPr>
                <w:lang w:val="en-US"/>
              </w:rPr>
            </w:pPr>
            <w:r w:rsidRPr="168DBEF6">
              <w:rPr>
                <w:lang w:val="en-US"/>
              </w:rPr>
              <w:t>Kremers, R. M. W., Wagenvoord, R. J., de Laat, B., Monagle, P., Hemker, H. C. &amp; Ignjatovic, V., Jun 2016, In : Thrombosis and Haemostasis. 115, 6, p. 1090-1100</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Intravenous pressure changes in patients with postthrombotic deep venous obstruction: results using a treadmill stress test</w:t>
            </w:r>
          </w:p>
          <w:p w:rsidR="00B26B29" w:rsidRPr="00E135FD" w:rsidRDefault="00B26B29" w:rsidP="168DBEF6">
            <w:pPr>
              <w:pStyle w:val="TableColumn"/>
              <w:rPr>
                <w:lang w:val="en-US"/>
              </w:rPr>
            </w:pPr>
            <w:r w:rsidRPr="00E135FD">
              <w:t xml:space="preserve">Kurstjens, R. L. M., de Wolf, M. A. F., Konijn, H. W., Toonder, I. M., Nelemans, P. J., de Graaf, R. &amp; Wittens, C. H. A., Jun 2016, In : Journal of Thrombosis and Haemostasis. </w:t>
            </w:r>
            <w:r w:rsidRPr="168DBEF6">
              <w:rPr>
                <w:lang w:val="en-US"/>
              </w:rPr>
              <w:t>14, 6, p. 1163-1170</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Abdominal and pubic collateral veins as indicators of deep venous obstruction</w:t>
            </w:r>
          </w:p>
          <w:p w:rsidR="00B26B29" w:rsidRPr="00E135FD" w:rsidRDefault="00B26B29" w:rsidP="168DBEF6">
            <w:pPr>
              <w:pStyle w:val="TableColumn"/>
              <w:rPr>
                <w:lang w:val="en-US"/>
              </w:rPr>
            </w:pPr>
            <w:r w:rsidRPr="168DBEF6">
              <w:rPr>
                <w:lang w:val="en-US"/>
              </w:rPr>
              <w:t>Kurstjens, R. L. M., van Vuuren, T. M. A. J., de Wolf, M. A. F., de Graaf, R., Arnoldussen, C. W. K. P. &amp; Wittens, C. H. A., Oct 2016, In : Journal of Vascular Surgery: Venous and Lymphatic Disorders. 4, 4, p. 426-433</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0.882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The value of hemodynamic measurements by air plethysmography in diagnosing venous obstruction of the lower limb</w:t>
            </w:r>
          </w:p>
          <w:p w:rsidR="00B26B29" w:rsidRPr="00E135FD" w:rsidRDefault="00B26B29" w:rsidP="168DBEF6">
            <w:pPr>
              <w:pStyle w:val="TableColumn"/>
              <w:rPr>
                <w:lang w:val="en-US"/>
              </w:rPr>
            </w:pPr>
            <w:r w:rsidRPr="168DBEF6">
              <w:rPr>
                <w:lang w:val="en-US"/>
              </w:rPr>
              <w:t>Kurstjens, R. L. M., de Wolf, M. A. F., Alsadah, S. A., Arnoldussen, C. W. K. P., Strijkers, R. H. W., Toonder, I. M. &amp; Wittens, C. H. A., Jul 2016, In : Journal of Vascular Surgery: Venous and Lymphatic Disorders. 4, 3, p. 313-319</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0.882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E135FD" w:rsidRDefault="00B26B29" w:rsidP="168DBEF6">
            <w:pPr>
              <w:pStyle w:val="Titel1"/>
              <w:rPr>
                <w:lang w:val="en-US"/>
              </w:rPr>
            </w:pPr>
            <w:r w:rsidRPr="168DBEF6">
              <w:rPr>
                <w:lang w:val="en-US"/>
              </w:rPr>
              <w:t>iPPI-DB: an online database of modulators of protein-protein interactions</w:t>
            </w:r>
          </w:p>
          <w:p w:rsidR="00B26B29" w:rsidRPr="00E135FD" w:rsidRDefault="00B26B29" w:rsidP="168DBEF6">
            <w:pPr>
              <w:pStyle w:val="TableColumn"/>
              <w:rPr>
                <w:lang w:val="en-US"/>
              </w:rPr>
            </w:pPr>
            <w:r w:rsidRPr="168DBEF6">
              <w:rPr>
                <w:lang w:val="en-US"/>
              </w:rPr>
              <w:t>Labbe, C. M., Kuenemann, M. A., Zarzycka, B., Vriend, G., Nicolaes, G. A. F., Lagorce, D., Miteva, M. A., Villoutreix, B. O. &amp; Sperandio, O., 4 Jan 2016, In : Nucleic Acids Research. 44, D1, p. D542-D547</w:t>
            </w:r>
          </w:p>
          <w:p w:rsidR="00B26B29" w:rsidRPr="00E135FD"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9.202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Clarivein (R) mechano-chemical ablation an interim analysis of a randomized controlled trial dose-finding study</w:t>
            </w:r>
          </w:p>
          <w:p w:rsidR="00B26B29" w:rsidRPr="00C91408" w:rsidRDefault="00B26B29" w:rsidP="168DBEF6">
            <w:pPr>
              <w:pStyle w:val="TableColumn"/>
              <w:rPr>
                <w:lang w:val="en-US"/>
              </w:rPr>
            </w:pPr>
            <w:r w:rsidRPr="168DBEF6">
              <w:rPr>
                <w:lang w:val="en-US"/>
              </w:rPr>
              <w:t>Lam, Y. L., Toonder, I. M. &amp; Wittens, C. H. A., Apr 2016, In : Phlebology. 31, 3, p. 170-176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Alterations in Fibrin Structure in Patients with Liver Diseases</w:t>
            </w:r>
          </w:p>
          <w:p w:rsidR="00B26B29" w:rsidRPr="00C91408" w:rsidRDefault="00B26B29" w:rsidP="168DBEF6">
            <w:pPr>
              <w:pStyle w:val="TableColumn"/>
              <w:rPr>
                <w:lang w:val="en-US"/>
              </w:rPr>
            </w:pPr>
            <w:r w:rsidRPr="168DBEF6">
              <w:rPr>
                <w:lang w:val="en-US"/>
              </w:rPr>
              <w:t>Lisman, T. &amp; Ariens, R. A. S., Jun 2016, In : Seminars in Thrombosis and Hemostasis. 42, 4, p. 389-396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3.505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Factor XIa and Thrombin Generation Are Elevated in Patients with Acute Coronary Syndrome and Predict Recurrent Cardiovascular Events</w:t>
            </w:r>
          </w:p>
          <w:p w:rsidR="00B26B29" w:rsidRPr="168DBEF6" w:rsidRDefault="00B26B29" w:rsidP="168DBEF6">
            <w:pPr>
              <w:pStyle w:val="TableColumn"/>
            </w:pPr>
            <w:r w:rsidRPr="00C91408">
              <w:t>Loeffen, R. A., van Oerle, R., Leers, M. P. G., Kragten, J. A., Crijns, H., Spronk, H. M. H. &amp; ten Cate, H., 15 Jul 2016, In : PLOS ONE. 11, 7, 16 p., e0158355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(Patho)physiology of Fibrinogen gamma'</w:t>
            </w:r>
          </w:p>
          <w:p w:rsidR="00B26B29" w:rsidRPr="00C91408" w:rsidRDefault="00B26B29" w:rsidP="168DBEF6">
            <w:pPr>
              <w:pStyle w:val="TableColumn"/>
              <w:rPr>
                <w:lang w:val="en-US"/>
              </w:rPr>
            </w:pPr>
            <w:r w:rsidRPr="168DBEF6">
              <w:rPr>
                <w:lang w:val="en-US"/>
              </w:rPr>
              <w:t>Macrae, F. L., Domingues, M. M., Casini, A. &amp; Ariens, R. A. S., Jun 2016, In : Seminars in Thrombosis and Hemostasis. 42, 4, p. 344-355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3.505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Estrogen protects the blood-brain barrier from inflammation-induced disruption and increased lymphocyte trafficking</w:t>
            </w:r>
          </w:p>
          <w:p w:rsidR="00B26B29" w:rsidRPr="00C91408" w:rsidRDefault="00B26B29" w:rsidP="168DBEF6">
            <w:pPr>
              <w:pStyle w:val="TableColumn"/>
              <w:rPr>
                <w:lang w:val="en-US"/>
              </w:rPr>
            </w:pPr>
            <w:r w:rsidRPr="168DBEF6">
              <w:rPr>
                <w:lang w:val="en-US"/>
              </w:rPr>
              <w:t>Maggioli, E., McArthur, S., Mauro, C., Kieswich, J., Kusters, D. H. M., Reutelingsperger, C. P. M., Yaqoob, M. &amp; Solito, E., Jan 2016, In : Brain Behavior and Immunity. 51, p. 212-222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RECK (reversion-inducing cysteine-rich protein with Kazal motifs) regulates migration, differentiation and Wnt/beta-catenin signaling in human mesenchymal stem cells</w:t>
            </w:r>
          </w:p>
          <w:p w:rsidR="00B26B29" w:rsidRPr="00C91408" w:rsidRDefault="00B26B29" w:rsidP="168DBEF6">
            <w:pPr>
              <w:pStyle w:val="TableColumn"/>
              <w:rPr>
                <w:lang w:val="en-US"/>
              </w:rPr>
            </w:pPr>
            <w:r w:rsidRPr="168DBEF6">
              <w:rPr>
                <w:lang w:val="en-US"/>
              </w:rPr>
              <w:t>Mahl, C., Egea, V., Megens, R. T. A., Pitsch, T., Santovito, D., Weber, C. &amp; Ries, C., Apr 2016, In : Cellular and Molecular Life Sciences. 73, 7, p. 1489-1501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5.694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Interaction of Hereditary Thrombophilia and Traditional Cardiovascular Risk Factors on the Risk of Arterial Thromboembolism Pooled Analysis of Four Family Cohort Studies</w:t>
            </w:r>
          </w:p>
          <w:p w:rsidR="00B26B29" w:rsidRPr="00C91408" w:rsidRDefault="00B26B29" w:rsidP="168DBEF6">
            <w:pPr>
              <w:pStyle w:val="TableColumn"/>
              <w:rPr>
                <w:lang w:val="en-US"/>
              </w:rPr>
            </w:pPr>
            <w:r w:rsidRPr="168DBEF6">
              <w:rPr>
                <w:lang w:val="en-US"/>
              </w:rPr>
              <w:t>Mahmoodi, B. K., Veeger, N. J. G. M., Middeldorp, S., Lijfering, W. M., Brouwer, J-L. P., ten Berg, J., Hamulyak, K. &amp; Meijer, K., Feb 2016, In : Circulation : Cardiovascular Genetics. 9, 1, p. 79-85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3.808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Deficiency of the oxygen sensor prolyl hydroxylase 1 attenuates hypercholesterolaemia, atherosclerosis, and hyperglycaemia</w:t>
            </w:r>
          </w:p>
          <w:p w:rsidR="00B26B29" w:rsidRPr="00C91408" w:rsidRDefault="00B26B29" w:rsidP="168DBEF6">
            <w:pPr>
              <w:pStyle w:val="TableColumn"/>
              <w:rPr>
                <w:lang w:val="en-US"/>
              </w:rPr>
            </w:pPr>
            <w:r w:rsidRPr="00C91408">
              <w:t xml:space="preserve">Marsch, E., Demandt, J. A. F., Theelen, T. L., Tullemans, B. M. E., Wouters, K., Boon, M. R., van Dijk, T. H., Gijbels, M. J., Dubois, L. J., Meex, S. J. R., Mazzone, M., Hung, G., Fisher, E. A., Biessen, E. A. L., Daemen, M. J. A. P., Rensen, P. C. N., Carmeliet, P., Groen, A. K. &amp; Sluimer, J. C., 14 Oct 2016, In : European Heart Journal. </w:t>
            </w:r>
            <w:r w:rsidRPr="168DBEF6">
              <w:rPr>
                <w:lang w:val="en-US"/>
              </w:rPr>
              <w:t>37, 39, p. 2993-2997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Coated platelets function in platelet-dependent fibrin formation via integrin alpha(IIb)beta(3) and transglutaminase factor XIII</w:t>
            </w:r>
          </w:p>
          <w:p w:rsidR="00B26B29" w:rsidRPr="00C91408" w:rsidRDefault="00B26B29" w:rsidP="168DBEF6">
            <w:pPr>
              <w:pStyle w:val="TableColumn"/>
              <w:rPr>
                <w:lang w:val="en-US"/>
              </w:rPr>
            </w:pPr>
            <w:r w:rsidRPr="168DBEF6">
              <w:rPr>
                <w:lang w:val="en-US"/>
              </w:rPr>
              <w:t>Mattheij, N. J. A., Swieringa, F., Mastenbroek, T. G., Berny-Lang, M. A., May, F., Baaten, C. C. F. M. J., van der Meijden, P. E. J., Henskens, Y. M. C., Beckers, E. A. M., Suylen, D. P. L., Nolte, M. W., Hackeng, T. M., McCarty, O. J. T., Heemskerk, J. W. M. &amp; Cosemans, J. M. E. M., Apr 2016, In : Haematologica-the Hematology Journal. 101, 4, p. 427-436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6.671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Survival protein anoctamin-6 controls multiple platelet responses including phospholipid scrambling, swelling, and protein cleavage</w:t>
            </w:r>
          </w:p>
          <w:p w:rsidR="00B26B29" w:rsidRPr="00C91408" w:rsidRDefault="00B26B29" w:rsidP="168DBEF6">
            <w:pPr>
              <w:pStyle w:val="TableColumn"/>
              <w:rPr>
                <w:lang w:val="en-US"/>
              </w:rPr>
            </w:pPr>
            <w:r w:rsidRPr="00C91408">
              <w:t xml:space="preserve">Mattheij, N. J. A., Braun, A., van Kruchten, R., Castoldi, E., Pircher, J., Baaten, C. C. F. M. J., Wuelling, M., Kuijpers, M. J. E., Koehler, R., Poole, A. W., Schreiber, R., Vortkamp, A., Collins, P. W., Nieswandt, B., Kunzelmann, K., Cosemans, J. M. E. M. &amp; Heemskerk, J. W. M., Feb 2016, In : Faseb Journal. </w:t>
            </w:r>
            <w:r w:rsidRPr="168DBEF6">
              <w:rPr>
                <w:lang w:val="en-US"/>
              </w:rPr>
              <w:t>30, 2, p. 727-737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5.299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Desphospho- uncarboxylated matrix Gla protein is associated with increased aortic stiffness in a general population</w:t>
            </w:r>
          </w:p>
          <w:p w:rsidR="00B26B29" w:rsidRPr="00C91408" w:rsidRDefault="00B26B29" w:rsidP="168DBEF6">
            <w:pPr>
              <w:pStyle w:val="TableColumn"/>
              <w:rPr>
                <w:lang w:val="en-US"/>
              </w:rPr>
            </w:pPr>
            <w:r w:rsidRPr="168DBEF6">
              <w:rPr>
                <w:lang w:val="en-US"/>
              </w:rPr>
              <w:t>Mayer, O. . J., Seidlerova, J., Wohlfahrt, P., Filipovsky, J., Vanek, J., Cifkova, R., Windrichova, J., Topolcan, O., Knapen, M. H. J., Drummen, N. E. A. &amp; Vermeer, C., Jul 2016, In : Journal of Human Hypertension. 30, 7, p. 418-423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abnormal status of uncarboxylated matrix Gla protein species represents an additional mortality risk in heart failure patients with vascular disease</w:t>
            </w:r>
          </w:p>
          <w:p w:rsidR="00B26B29" w:rsidRPr="00C91408" w:rsidRDefault="00B26B29" w:rsidP="168DBEF6">
            <w:pPr>
              <w:pStyle w:val="TableColumn"/>
              <w:rPr>
                <w:lang w:val="en-US"/>
              </w:rPr>
            </w:pPr>
            <w:r w:rsidRPr="168DBEF6">
              <w:rPr>
                <w:lang w:val="en-US"/>
              </w:rPr>
              <w:t>Mayer, O. J., Seidlerova, J., Vanek, J., Karnosova, P., Bruthans, J., Filipovsky, J., Wohlfahrt, P., Cifkova, R., Windrichova, J., Knapen, M., Drummen, N. E. A. &amp; Vermeer, C., 15 Jan 2016, In : International Journal of Cardiology. 203, p. 916-922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4.638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Dimensional analysis and scaling relevant to flow models of thrombus formation: communication from the SSC of the ISTH</w:t>
            </w:r>
          </w:p>
          <w:p w:rsidR="00B26B29" w:rsidRPr="00C91408" w:rsidRDefault="00B26B29" w:rsidP="168DBEF6">
            <w:pPr>
              <w:pStyle w:val="TableColumn"/>
              <w:rPr>
                <w:lang w:val="en-US"/>
              </w:rPr>
            </w:pPr>
            <w:r w:rsidRPr="168DBEF6">
              <w:rPr>
                <w:lang w:val="en-US"/>
              </w:rPr>
              <w:t>McCarty, O. J. T., Ku, D., Sugimoto, M., King, M. R., Cosemans, J. M. E. M. &amp; Neeves, K. B., Mar 2016, In : Journal of Thrombosis and Haemostasis. 14, 3, p. 619-622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Pharmacological Targeting of AMP-Activated Protein Kinase and Opportunities for Computer-Aided Drug Design</w:t>
            </w:r>
          </w:p>
          <w:p w:rsidR="00B26B29" w:rsidRPr="00C91408" w:rsidRDefault="00B26B29" w:rsidP="168DBEF6">
            <w:pPr>
              <w:pStyle w:val="TableColumn"/>
              <w:rPr>
                <w:lang w:val="en-US"/>
              </w:rPr>
            </w:pPr>
            <w:r w:rsidRPr="168DBEF6">
              <w:rPr>
                <w:lang w:val="en-US"/>
              </w:rPr>
              <w:t>Miglianico, M., Nicolaes, G. A. F. &amp; Neumann, D., 14 Apr 2016, In : Journal of Medicinal Chemistry. 59, 7, p. 2879-2893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5.589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Binding of polysaccharides to human galectin-3 at a noncanonical site in its carbohydrate recognition domain</w:t>
            </w:r>
          </w:p>
          <w:p w:rsidR="00B26B29" w:rsidRPr="00C91408" w:rsidRDefault="00B26B29" w:rsidP="168DBEF6">
            <w:pPr>
              <w:pStyle w:val="TableColumn"/>
              <w:rPr>
                <w:lang w:val="en-US"/>
              </w:rPr>
            </w:pPr>
            <w:r w:rsidRPr="168DBEF6">
              <w:rPr>
                <w:lang w:val="en-US"/>
              </w:rPr>
              <w:t>Miller, M. C., Ippel, H., Suylen, D., Klyosov, A. A., Traber, P. G., Hackeng, T. &amp; Mayo, K. H., Jan 2016, In : Glycobiology. 26, 1, p. 88-99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Ranking reactive glutamines in the fibrinogen alpha C region that are targeted by blood coagulant factor XIII</w:t>
            </w:r>
          </w:p>
          <w:p w:rsidR="00B26B29" w:rsidRPr="00C91408" w:rsidRDefault="00B26B29" w:rsidP="168DBEF6">
            <w:pPr>
              <w:pStyle w:val="TableColumn"/>
              <w:rPr>
                <w:lang w:val="en-US"/>
              </w:rPr>
            </w:pPr>
            <w:r w:rsidRPr="168DBEF6">
              <w:rPr>
                <w:lang w:val="en-US"/>
              </w:rPr>
              <w:t>Mouapi, K. N., Bell, J. D., Smith, K. A., Ariens, R. A. S., Philippou, H. &amp; Maurer, M. C., 5 May 2016, In : Blood. 127, 18, p. 2241-2248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11.847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Diagnostic value of immunoassays for heparin-induced thrombocytopenia: a systematic review and meta-analysis</w:t>
            </w:r>
          </w:p>
          <w:p w:rsidR="00B26B29" w:rsidRPr="00C91408" w:rsidRDefault="00B26B29" w:rsidP="168DBEF6">
            <w:pPr>
              <w:pStyle w:val="TableColumn"/>
              <w:rPr>
                <w:lang w:val="en-US"/>
              </w:rPr>
            </w:pPr>
            <w:r w:rsidRPr="00C91408">
              <w:t xml:space="preserve">Nagler, M., Bachmann, L. M., ten Cate, H. &amp; ten Cate - Hoek, A., 4 Feb 2016, In : Blood. </w:t>
            </w:r>
            <w:r w:rsidRPr="168DBEF6">
              <w:rPr>
                <w:lang w:val="en-US"/>
              </w:rPr>
              <w:t>127, 5, p. 546-557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11.847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Multiethnic Exome-Wide Association Study of Subclinical Atherosclerosis</w:t>
            </w:r>
          </w:p>
          <w:p w:rsidR="00B26B29" w:rsidRPr="00C91408" w:rsidRDefault="00B26B29" w:rsidP="168DBEF6">
            <w:pPr>
              <w:pStyle w:val="TableColumn"/>
              <w:rPr>
                <w:lang w:val="en-US"/>
              </w:rPr>
            </w:pPr>
            <w:r w:rsidRPr="168DBEF6">
              <w:rPr>
                <w:lang w:val="en-US"/>
              </w:rPr>
              <w:t>Natarajan, P. , Bis, J. C. , Bielak, L. F. , Cox, A. J. , Dorr, M. , Feitosa, M. F. , Franceschini, N. , Guo, X. , Hwang, S-J. , Isaacs, A. , Jhun, M. A. , Kavousi, M. , Li-Gao, R. , Lyytikainen, L-P. , Marioni, R. E. , Schminke, U. , Stitziel, N. O. , Tada, H. , van Setten, J. , Smith, A. V. &amp; 80 others Vojinovic, D., Yanek, L. R., Yao, J., Yerges-Armstrong, L. M., Amin, N., Baber, U., Borecki, I. B., Carr, J. J., Chen, Y-D. I., Cupples, L. A., de Jong, P. A., de Koning, H., de Vos, B. D., Demirkan, A., Fuster, V., Franco, O. H., Goodarzi, M. O., Harris, T. B., Heckbert, S. R., Heiss, G., Hoffmann, U., Hofman, A., Isgum, I., Jukema, J. W., Kahonen, M., Kardia, S. L. R., Kral, B. G., Launer, L. J., Massaro, J., Mehran, R., Mitchell, B. D., Jr, T. H. M., de Mutsert, R., Newman, A. B., Nguyen, K., North, K. E., O'Connell, J. R., Oudkerk, M., Pankow, J. S., Peloso, G. M., Post, W., Province, M. A., Raffield, L. M., Raitakari, O. T., Reilly, D. F., Rivadeneira, F., Rosendaal, F., Sartori, S., Taylor, K. D., Teumer, A., Trompet, S., Turner, S. T., Uitterlinden, A. G., Vaidya, D., van der Lugt, A., Volker, U., Wardlaw, J. M., Wassel, C. L., Weiss, S., Wojczynski, M. K., Becker, D. M., Becker, L. C., Boerwinkle, E., Bowden, D. W., Deary, I. J., Dehghan, A., Felix, S. B., Gudnason, V., Lehtimaki, T., Mathias, R., Mook-Kanamori, D. O., Psaty, B. M., Rader, D. J., Rotter, J. I., Wilson, J. G., van Duijn, C. M., Volzke, H., Kathiresan, S., Peyser, P. A. &amp; O'Donnell, C. J., Dec 2016, In : Circulation : Cardiovascular Genetics. 9, 6, p. 511-520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3.808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Cathepsin G Controls Arterial But Not Venular Myeloid Cell Recruitment</w:t>
            </w:r>
          </w:p>
          <w:p w:rsidR="00B26B29" w:rsidRPr="00C91408" w:rsidRDefault="00B26B29" w:rsidP="168DBEF6">
            <w:pPr>
              <w:pStyle w:val="TableColumn"/>
              <w:rPr>
                <w:lang w:val="en-US"/>
              </w:rPr>
            </w:pPr>
            <w:r w:rsidRPr="168DBEF6">
              <w:rPr>
                <w:lang w:val="en-US"/>
              </w:rPr>
              <w:t>Ortega-Gomez, A., Salvermoser, M., Rossaint, J., Pick, R., Brauner, J., Lemnitzer, P., Tilgner, J., de Jong, R. J., Megens, R. T. A., Jamasbi, J., Doering, Y., Pham, C. T., Scheiermann, C., Siess, W., Drechsler, M., Weber, C., Grommes, J., Zarbock, A., Walzog, B. &amp; Soehnlein, O., 18 Oct 2016, In : Circulation. 134, 16, p. 1176-1188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17.202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Fibrin clot structure is affected by levels of particulate air pollution exposure in patients with venous thrombosis</w:t>
            </w:r>
          </w:p>
          <w:p w:rsidR="00B26B29" w:rsidRPr="00C91408" w:rsidRDefault="00B26B29" w:rsidP="168DBEF6">
            <w:pPr>
              <w:pStyle w:val="TableColumn"/>
              <w:rPr>
                <w:lang w:val="en-US"/>
              </w:rPr>
            </w:pPr>
            <w:r w:rsidRPr="168DBEF6">
              <w:rPr>
                <w:lang w:val="en-US"/>
              </w:rPr>
              <w:t>Pan, X., Gong, Y. Y., Martinelli, I., Angelici, L., Favero, C., Bertazzi, P. A., Mannucci, P. M., Ariens, R. A. S. &amp; Routledge, M. N., 2016, In : Environment International. 92-93, p. 70-76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Sex-specific differences in genetic and nongenetic determinants of mean platelet volume: results from the Gutenberg Health Study</w:t>
            </w:r>
          </w:p>
          <w:p w:rsidR="00B26B29" w:rsidRPr="00C91408" w:rsidRDefault="00B26B29" w:rsidP="168DBEF6">
            <w:pPr>
              <w:pStyle w:val="TableColumn"/>
              <w:rPr>
                <w:lang w:val="en-US"/>
              </w:rPr>
            </w:pPr>
            <w:r w:rsidRPr="00C91408">
              <w:t xml:space="preserve">Panova-Noeva, M., Schulz, A., Hermanns, M. I., Grossmann, V., Pefani, E., Spronk, H. M. H., Laubert-Reh, D., Binder, H., Beutel, M., Pfeiffer, N., Blankenberg, S., Zeller, T., Muenzel, T., Lackner, K. J., ten Cate, H. &amp; Wild, P. S., 14 Jan 2016, In : Blood. </w:t>
            </w:r>
            <w:r w:rsidRPr="168DBEF6">
              <w:rPr>
                <w:lang w:val="en-US"/>
              </w:rPr>
              <w:t>127, 2, p. 251-259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11.847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Genetic associations at 53 loci highlight cell types and biological pathways relevant for kidney function</w:t>
            </w:r>
          </w:p>
          <w:p w:rsidR="00B26B29" w:rsidRPr="168DBEF6" w:rsidRDefault="00B26B29" w:rsidP="168DBEF6">
            <w:pPr>
              <w:pStyle w:val="TableColumn"/>
            </w:pPr>
            <w:r w:rsidRPr="168DBEF6">
              <w:rPr>
                <w:lang w:val="en-US"/>
              </w:rPr>
              <w:t>Pattaro, C. , Teumer, A. , Gorski, M. , Chu, A. Y. , Li, M. , Mijatovic, V. , Garnaas, M. , Tin, A. , Sorice, R. , Li, Y. , Taliun, D. , Olden, M. , Foster, M. , Yang, Q. , Chen, M-H. , Pers, T. H. , Johnson, A. D. , Ko, Y-A. , Fuchsberger, C. , Tayo, B. &amp; 232 others Nalls, M., Feitosa, M. F., Isaacs, A., Dehghan, A., d'Adamo, P., Adeyemo, A., Dieffenbach, A. K., Zonderman, A. B., Nolte, I. M., van der Most, P. J., Wright, A. F., Shuldiner, A. R., Morrison, A. C., Hofman, A., Smith, A. V., Dreisbach, A. W., Franke, A., Uitterlinden, A. G., Metspalu, A., Tonjes, A., Lupo, A., Robino, A., Johansson, A., Demirkan, A., Kollerits, B., Freedman, B. I., Ponte, B., Oostra, B. A., Paulweber, B., Kraemer, B. K., Mitchell, B. D., Buckley, B. M., Peralta, C. A., Hayward, C., Helmer, C., Rotimi, C. N., Shaffer, C. M., Mueller, C., Sala, C., van Duijn, C. M., Saint-Pierre, A., Ackermann, D., Shriner, D., Ruggiero, D., Toniolo, D., Lu, Y., Cusi, D., Czamara, D., Ellinghaus, D., Siscovick, D. S., Ruderfer, D., Gieger, C., Grallert, H., Rochtchina, E., Atkinson, E. J., Holliday, E. G., Boerwinkle, E., Salvi, E., Bottinger, E. P., Murgia, F., Rivadeneira, F., Ernst, F., Kronenberg, F., Hu, F. B., Navis, G. J., Curhan, G. C., Ehret, G. B., Homuth, G., Coassin, S., Thun, G-A., Pistis, G., Gambaro, G., Malerba, G., Montgomery, G. W., Eiriksdottir, G., Jacobs, G., Li, G., Wichmann, H-E., Campbell, H., Schmidt, H., Wallaschofski, H., Voelzke, H., Brenner, H., Kroemer, H. K., Kramer, H., Lin, H., Leach, I. M., Ford, I., Guessous, I., Rudan, I., Prokopenko, I., Borecki, I., Heid, I. M., Kolcic, I., Persico, I., Jukema, J. W., Wilson, J. F., Felix, J. F., Divers, J., Lambert, J-C., Stafford, J. M., Gaspoz, J-M., Smith, J. A., Faul, J. D., Wang, J. J., Ding, J., Hirschhorn, J. N., Attia, J., Whitfield, J. B., Chalmers, J., Viikari, J., Coresh, J., Denny, J. C., Karjalainen, J., Fernandes, J. K., Endlich, K., Butterbach, K., Keene, K. L., Lohman, K., Portas, L., Launer, L. J., Lyytikaeinen, L-P., Yengo, L., Franke, L., Ferrucci, L., Rose, L. M., Kedenko, L., Rao, M., Struchalin, M., Kleber, M. E., Cavalieri, M., Haun, M., Cornelis, M. C., Ciullo, M., Pirastu, M., de Andrade, M., McEvoy, M. A., Woodward, M., Adam, M., Cocca, M., Nauck, M., Imboden, M., Waldenberger, M., Pruijm, M., Metzger, M., Stumvoll, M., Evans, M. K., Sale, M. M., Kaehoenen, M., Boban, M., Bochud, M., Rheinberger, M., Verweij, N., Bouatia-Naji, N., Martin, N. G., Hastie, N., Probst-Hensch, N., Soranzo, N., Devuyst, O., Raitakari, O., Gottesman, O., Franco, O. H., Polasek, O., Gasparini, P., Munroe, P. B., Ridker, P. M., Mitchell, P., Muntner, P., Meisinger, C., Smit, J. H., Kovacs, P., Wild, P. S., Froguel, P., Rettig, R., Maegi, R., Biffar, R., Schmidt, R., Middelberg, R. P. S., Carroll, R. J., Penninx, B. W., Scott, R. J., Katz, R., Sedaghat, S., Wild, S. H., Kardia, S. L. R., Ulivi, S., Hwang, S-J., Enroth, S., Kloiber, S., Trompet, S., Stengel, B., Hancock, S. J., Turner, S. T., Rosas, S. E., Stracke, S., Harris, T. B., Zeller, T., Zemunik, T., Lehtimaeki, T., Illig, T., Aspelund, T., Nikopensius, T., Esko, T., Tanaka, T., Gyllensten, U., Voelker, U., Emilsson, V., Vitart, V., Aalto, V., Gudnason, V., Chouraki, V., Chen, W-M., Igl, W., Maerz, W., Koenig, W., Lieb, W., Loos, R. J. F., Liu, Y., Snieder, H., Pramstaller, P. P., Parsa, A., O'Connell, J. R., Susztak, K., Hamet, P., Tremblay, J., de Boer, I. H., Boeger, C. A., Goessling, W., Chasman, D. I., Koettgen, A., Kao, W. H. L. &amp; Fox, C. S., Jan 2016, In : Nature Communications. 7, 10023</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Role of exosite binding modulators in the inhibition of Fxa by TFPI</w:t>
            </w:r>
          </w:p>
          <w:p w:rsidR="00B26B29" w:rsidRPr="00C91408" w:rsidRDefault="00B26B29" w:rsidP="168DBEF6">
            <w:pPr>
              <w:pStyle w:val="TableColumn"/>
              <w:rPr>
                <w:lang w:val="en-US"/>
              </w:rPr>
            </w:pPr>
            <w:r w:rsidRPr="168DBEF6">
              <w:rPr>
                <w:lang w:val="en-US"/>
              </w:rPr>
              <w:t>Peraramelli, S., Thomassen, S., Heinzmann, A., Hackeng, T. M., Hartmann, R., Scheiflinger, F., Dockal, M. &amp; Rosing, J., Mar 2016, In : Thrombosis and Haemostasis. 115, 3, p. 580-590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Identification and functional characterization of a novel F5 mutation (Ala512Val, FVBonn) associated with activated protein C resistance</w:t>
            </w:r>
          </w:p>
          <w:p w:rsidR="00B26B29" w:rsidRPr="00C91408" w:rsidRDefault="00B26B29" w:rsidP="168DBEF6">
            <w:pPr>
              <w:pStyle w:val="TableColumn"/>
              <w:rPr>
                <w:lang w:val="en-US"/>
              </w:rPr>
            </w:pPr>
            <w:r w:rsidRPr="168DBEF6">
              <w:rPr>
                <w:lang w:val="en-US"/>
              </w:rPr>
              <w:t>Pezeshkpoor, B., Castoldi, E., Mahler, A., Hanel, D., Mueller, J., Hamedani, N. S., Biswas, A., Oldenburg, J. &amp; Pavlova, A., Jul 2016, In : Journal of Thrombosis and Haemostasis. 14, 7, p. 1353-1363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Coagulation and non-coagulation effects of thrombin</w:t>
            </w:r>
          </w:p>
          <w:p w:rsidR="00B26B29" w:rsidRPr="00C91408" w:rsidRDefault="00B26B29" w:rsidP="168DBEF6">
            <w:pPr>
              <w:pStyle w:val="TableColumn"/>
              <w:rPr>
                <w:lang w:val="en-US"/>
              </w:rPr>
            </w:pPr>
            <w:r w:rsidRPr="168DBEF6">
              <w:rPr>
                <w:lang w:val="en-US"/>
              </w:rPr>
              <w:t>Posma, J. J. N., Posthuma, J. J. &amp; Spronk, H. M. H., Oct 2016, In : Journal of Thrombosis and Haemostasis. 14, 10, p. 1908-1916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Endocytosis of exogenous factor V by ex-vivo differentiated megakaryocytes from patients with severe parahaemophilia</w:t>
            </w:r>
          </w:p>
          <w:p w:rsidR="00B26B29" w:rsidRPr="00C91408" w:rsidRDefault="00B26B29" w:rsidP="168DBEF6">
            <w:pPr>
              <w:pStyle w:val="TableColumn"/>
              <w:rPr>
                <w:lang w:val="en-US"/>
              </w:rPr>
            </w:pPr>
            <w:r w:rsidRPr="168DBEF6">
              <w:rPr>
                <w:lang w:val="en-US"/>
              </w:rPr>
              <w:t>Radu, C. M., Spiezia, L., Bulato, C., Gavasso, S., Campello, E., Sartorello, F., Castoldi, E. &amp; Simioni, P., Nov 2016, In : British Journal of Haematology. 175, 3, p. 517-524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5.812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Peptidase inhibitor 16 is a membrane-tethered regulator of chemerin processing in the myocardium</w:t>
            </w:r>
          </w:p>
          <w:p w:rsidR="00B26B29" w:rsidRPr="00C91408" w:rsidRDefault="00B26B29" w:rsidP="168DBEF6">
            <w:pPr>
              <w:pStyle w:val="TableColumn"/>
              <w:rPr>
                <w:lang w:val="en-US"/>
              </w:rPr>
            </w:pPr>
            <w:r w:rsidRPr="168DBEF6">
              <w:rPr>
                <w:lang w:val="en-US"/>
              </w:rPr>
              <w:t>Regn, M., Laggerbauer, B., Jentzsch, C., Ramanujam, D., Ahles, A., Sichler, S., Calzada-Wack, J., Koenen, R. R., Braun, A., Nieswandt, B. &amp; Engelhardt, S., Oct 2016, In : Journal of Molecular and Cellular Cardiology. 99, p. 57-64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Refined mapping of autoimmune disease associated genetic variants with gene expression suggests an important role for non-coding RNAs</w:t>
            </w:r>
          </w:p>
          <w:p w:rsidR="00B26B29" w:rsidRPr="00C91408" w:rsidRDefault="00B26B29" w:rsidP="168DBEF6">
            <w:pPr>
              <w:pStyle w:val="TableColumn"/>
              <w:rPr>
                <w:lang w:val="en-US"/>
              </w:rPr>
            </w:pPr>
            <w:r w:rsidRPr="168DBEF6">
              <w:rPr>
                <w:lang w:val="en-US"/>
              </w:rPr>
              <w:t>Ricano-Ponce, I. , Zhernakova, D. V. , Deelen, P. , Luo, O. , Li, X. , Isaacs, A. , Karjalainen, J. , Di Tommaso, J. , Borek, Z. A. , Zorro, M. M. , Gutierrez-Achury, J. , Uitterlinden, A. G. , Hofman, A. , van Meurs, J. , Netea, M. G. , Jonkers, I. H. , Withoff, S. , van Duijn, C. M. , Li, Y. , Ruan, Y. &amp; 3 others Franke, L., Wijmenga, C. &amp; Kumar, V., Apr 2016, In : Journal of Autoimmunity. 68, p. 62-74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7.760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principal component meta-analysis on multiple anthropometric traits identifies novel loci for body shape</w:t>
            </w:r>
          </w:p>
          <w:p w:rsidR="00B26B29" w:rsidRPr="168DBEF6" w:rsidRDefault="00B26B29" w:rsidP="168DBEF6">
            <w:pPr>
              <w:pStyle w:val="TableColumn"/>
            </w:pPr>
            <w:r w:rsidRPr="168DBEF6">
              <w:rPr>
                <w:lang w:val="en-US"/>
              </w:rPr>
              <w:t>Ried, J. S. , Jeff, J. M. , Chu, A. Y. , Bragg-Gresham, J. L. , van Dongen, J. , Huffman, J. E. , Ahluwalia, T. S. , Cadby, G. , Eklund, N. , Eriksson, J. , Esko, T. , Feitosa, M. F. , Goel, A. , Gorski, M. , Hayward, C. , Heard-Costa, N. L. , Jackson, A. U. , Jokinen, E. , Kanoni, S. , Kristiansson, K. &amp; 256 others Kutalik, Z., Lahti, J., Luan, J., Maegi, R., Mahajan, A., Mangino, M., Medina-Gomez, C., Monda, K. L., Nolte, I. M., Perusse, L., Prokopenko, I., Qi, L., Rose, L. M., Salvi, E., Smith, M. T., Snieder, H., Stancakova, A., Sung, Y. J., Tachmazidou, I., Teumer, A., Thorleifsson, G., van der Harst, P., Walker, R. W., Wang, S. R., Wild, S. H., Willems, S. M., Wong, A., Zhang, W., Albrecht, E., Alves, A. C., Bakker, S. J. L., Barlassina, C., Bartz, T. M., Beilby, J., Bellis, C., Bergman, R. N., Bergmann, S., Blangero, J., Blueher, M., Boerwinkle, E., Bonnycastle, L. L., Bornstein, S. R., Bruinenberg, M., Campbell, H., Chen, Y-D. I., Chiang, C. W. K., Chines, P. S., Collins, F. S., Cucca, F., Cupples, L. A., D'Avila, F., de Geus, E. J. C., Dedoussis, G., Dimitriou, M., Doering, A., Eriksson, J. G., Farmaki, A-E., Farrall, M., Ferreira, T., Fischer, K., Forouhi, N. G., Friedrich, N., Gjesing, A. P., Glorioso, N., Graff, M., Grallert, H., Grarup, N., Graessler, J., Grewal, J., Hamsten, A., Harder, M. N., Hartman, C. A., Hassinen, M., Hastie, N., Hattersley, A. T., Havulinna, A. S., Heliovaara, M., Hillege, H., Hofman, A., Holmen, O., Homuth, G., Hottenga, J-J., Hui, J., Husemoen, L. L., Hysi, P. G., Isaacs, A., Ittermann, T., Jalilzadeh, S., James, A. L., Jorgensen, T., Jousilahti, P., Jula, A., Justesen, J. M., Justice, A. E., Kahonen, M., Karaleftheri, M., Khaw, K. T., Keinanen-Kiukaanniemi, S. M., Kinnunen, L., Knekt, P. B., Koistinen, H. A., Kolcic, I., Kooner, I. K., Koskinen, S., Kovacs, P., Kyriakou, T., Laitinen, T., Langenberg, C., Lewin, A. M., Lichtner, P., Lindgren, C. M., Lindstrom, J., Linneberg, A., Lorbeer, R., Lorentzon, M., Luben, R., Lyssenko, V., Mannisto, S., Manunta, P., Leach, I. M., McArdle, W. L., Mcknight, B., Mohlke, K. L., Mihailov, E., Milani, L., Mills, R., Montasser, M. E., Morris, A. P., Mueller, G., Musk, A. W., Narisu, N., Ong, K. K., Oostra, B. A., Osmond, C., Palotie, A., Pankow, J. S., Paternoster, L., Penninx, B. W., Pichler, I., Pilia, M. G., Polasek, O., Pramstaller, P. P., Raitakari, O. T., Rankinen, T., Rao, D. C., Rayner, N. W., Ribel-Madsen, R., Rice, T. K., Richards, M., Ridker, P. M., Rivadeneira, F., Ryan, K. A., Sanna, S., Sarzynski, M. A., Scholtens, S., Scott, R. A., Sebert, S., Southam, L., Sparso, T. H., Steinthorsdottir, V., Stirrups, K., Stolk, R. P., Strauch, K., Stringham, H. M., Swertz, M. A., Swift, A. J., Toenjes, A., Tsafantakis, E., van der Most, P. J., Van Vliet-Ostaptchouk, J. V., Vandenput, L., Vartiainen, E., Venturini, C., Verweij, N., Viikari, J. S., Vitart, V., Vohl, M-C., Vonk, J. M., Waeber, G., Widen, E., Willemsen, G., Wilsgaard, T., Winkler, T. W., Wright, A. F., Yerges-Armstrong, L. M., Zhao, J. H., Zillikens, M. C., Boomsma, D. I., Bouchard, C., Chambers, J. C., Chasman, D. I., Cusi, D., Gansevoort, R. T., Gieger, C., Hansen, T., Hicks, A. A., Hu, F., Hveem, K., Jarvelin, M-R., Kajantie, E., Kooner, J. S., Kuh, D., Kuusisto, J., Laakso, M., Lakka, T. A., Lehtimaeki, T., Metspalu, A., Njolstad, I., Ohlsson, C., Oldehinkel, A. J., Palmer, L. J., Pedersen, O., Perola, M., Peters, A., Psaty, B. M., Puolijoki, H., Rauramaa, R., Rudan, I., Salomaa, V., Schwarz, P. E. H., Shudiner, A. R., Smit, J. H., Sorensen, T. I. A., Spector, T. D., Stefansson, K., Stumvoll, M., Tremblay, A., Tuomilehto, J., Uitterlinden, A. G., Uusitupa, M., Voelker, U., Vollenweider, P., Wareham, N. J., Watkins, H., Wilson, J. F., Zeggini, E., Abecasis, G. R., Boehnke, M., Borecki, I. B., Deloukas, P., van Duijn, C. M., Fox, C., Groop, L. C., Heid, I. M., Hunter, D. J., Kaplan, R. C., McCarthy, M. I., North, K. E., O'Connell, J. R., Schlessinger, D., Thorsteinsdottir, U., Strachan, D. P., Frayling, T., Hirschhorn, J. N., Mueller-Nurasyid, M. &amp; Loos, R. J. F., 23 Nov 2016, In : Nature Communications. 7, 13357</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Sunitinib uptake inhibits platelet function in cancer patients</w:t>
            </w:r>
          </w:p>
          <w:p w:rsidR="00B26B29" w:rsidRPr="00C91408" w:rsidRDefault="00B26B29" w:rsidP="168DBEF6">
            <w:pPr>
              <w:pStyle w:val="TableColumn"/>
              <w:rPr>
                <w:lang w:val="en-US"/>
              </w:rPr>
            </w:pPr>
            <w:r w:rsidRPr="168DBEF6">
              <w:rPr>
                <w:lang w:val="en-US"/>
              </w:rPr>
              <w:t>Sabrkhany, S., Griffioen, A. W., Pineda, S., Sanders, L., Mattheij, N., van Geffen, A., Aarts, M. J., Heemskerk, J. W. M., Oude Egbrink, M. &amp; Kuijpers, M. J. E., Oct 2016, In : European Journal of Cancer. 66, p. 47-54 8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6.163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Extended versus standard azathioprine maintenance therapy in newly diagnosed proteinase-3 anti-neutrophil cytoplasmic antibody-associated vasculitis patients who remain cytoplasmic anti-neutrophil cytoplasmic antibody-positive after induction of remission: a randomized clinical trial</w:t>
            </w:r>
          </w:p>
          <w:p w:rsidR="00B26B29" w:rsidRPr="00C91408" w:rsidRDefault="00B26B29" w:rsidP="168DBEF6">
            <w:pPr>
              <w:pStyle w:val="TableColumn"/>
              <w:rPr>
                <w:lang w:val="en-US"/>
              </w:rPr>
            </w:pPr>
            <w:r w:rsidRPr="00C91408">
              <w:t xml:space="preserve">Sanders, J-S. F., de Joode, A. A. E., DeSevaux, R. G., Broekroelofs, J., Voskuyl, A. E., van Paassen, P., Kallenberg, C. G. M., Tervaert, J. W. C. &amp; Stegeman, C. A., Sep 2016, In : Nephrology Dialysis Transplantation. </w:t>
            </w:r>
            <w:r w:rsidRPr="168DBEF6">
              <w:rPr>
                <w:lang w:val="en-US"/>
              </w:rPr>
              <w:t>31, 9, p. 1453-1459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4.085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time-of-day of myocardial infarction onset affects healing through oscillations in cardiac neutrophil recruitment</w:t>
            </w:r>
          </w:p>
          <w:p w:rsidR="00B26B29" w:rsidRPr="00C91408" w:rsidRDefault="00B26B29" w:rsidP="168DBEF6">
            <w:pPr>
              <w:pStyle w:val="TableColumn"/>
              <w:rPr>
                <w:lang w:val="en-US"/>
              </w:rPr>
            </w:pPr>
            <w:r w:rsidRPr="168DBEF6">
              <w:rPr>
                <w:lang w:val="en-US"/>
              </w:rPr>
              <w:t>Schloss, M. J., Horckmans, M., Nitz, K., Duchene, J., Drechsler, M., Bidzhekov, K., Scheiermann, C., Weber, C., Soehnlein, O. &amp; Steffens, S., Aug 2016, In : EMBO Molecular Medicine. 8, 8, p. 937-948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9.547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00C91408">
              <w:t>Thrombin Generation in Zebrafish Blood</w:t>
            </w:r>
          </w:p>
          <w:p w:rsidR="00B26B29" w:rsidRPr="168DBEF6" w:rsidRDefault="00B26B29" w:rsidP="168DBEF6">
            <w:pPr>
              <w:pStyle w:val="TableColumn"/>
            </w:pPr>
            <w:r w:rsidRPr="00C91408">
              <w:t>Schurgers, E., Moorlag, M., Hemker, H., Lindhout, T., Kelchtermans, H. &amp; de Laat, B., 12 Feb 2016, In : PLOS ONE. 11, 2, e0149135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Circulating annexin A5 predicts mortality in patients with heart failure</w:t>
            </w:r>
          </w:p>
          <w:p w:rsidR="00B26B29" w:rsidRPr="00C91408" w:rsidRDefault="00B26B29" w:rsidP="168DBEF6">
            <w:pPr>
              <w:pStyle w:val="TableColumn"/>
              <w:rPr>
                <w:lang w:val="en-US"/>
              </w:rPr>
            </w:pPr>
            <w:r w:rsidRPr="168DBEF6">
              <w:rPr>
                <w:lang w:val="en-US"/>
              </w:rPr>
              <w:t>Schurgers, L. J., Burgmaier, M., Ueland, T., Schutters, K., Aakhus, S., Hofstra, L., Gullestad, L., Aukrust, P., Hellmich, M., Narula, J. &amp; Reutelingsperger, C. P., Jan 2016, In : Journal of Internal Medicine. 279, 1, p. 89-97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7.803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high-throughput sequencing test for diagnosing inherited bleeding, thrombotic, and platelet disorders</w:t>
            </w:r>
          </w:p>
          <w:p w:rsidR="00B26B29" w:rsidRPr="00C91408" w:rsidRDefault="00B26B29" w:rsidP="168DBEF6">
            <w:pPr>
              <w:pStyle w:val="TableColumn"/>
              <w:rPr>
                <w:lang w:val="en-US"/>
              </w:rPr>
            </w:pPr>
            <w:r w:rsidRPr="168DBEF6">
              <w:rPr>
                <w:lang w:val="en-US"/>
              </w:rPr>
              <w:t>Simeoni, I. , Stephens, J. C. , Hu, F. , Deevi, S. V. V. , Megy, K. , Bariana, T. K. , Lentaigne, C. , Schulman, S. , Sivapalaratnam, S. , Vries, M. J. A. , Westbury, S. K. , Greene, D. , Papadia, S. , Alessi, M-C. , Attwood, A. P. , Ballmaier, M. , Baynam, G. , Bermejo, E. , Bertoli, M. , Bray, P. F. &amp; 59 others Bury, L., Cattaneo, M., Collins, P., Daugherty, L. C., Favier, R., French, D. L., Furie, B., Gattens, M., Germeshausen, M., Ghevaert, C., Goodeve, A. C., Guerrero, J. A., Hampshire, D. J., Hart, D. P., Heemskerk, J. W. M., Henskens, Y. M. C., Hill, M., Hogg, N., Jolley, J. D., Kahr, W. H., Kelly, A. M., Kerr, R., Kostadima, M., Kunishima, S., Lambert, M. P., Liesner, R., Lopez, J. A., Mapeta, R. P., Mathias, M., Millar, C. M., Nathwani, A., Neerman-Arbez, M., Nurden, A. T., Nurden, P., Othman, M., Peerlinck, K., Perry, D. J., Poudel, P., Reitsma, P., Rondina, M. T., Smethurst, P. A., Stevenson, W., Szkotak, A., Tuna, S., van Geet, C., Whitehorn, D., Wilcox, D. A., Zhang, B., Revel-Vilk, S., Gresele, P., Bellissimo, D. B., Penkett, C. J., Laffan, M. A., Mumford, A. D., Rendon, A., Gomez, K., Freson, K., Ouwehand, W. H. &amp; Turro, E., 9 Jun 2016, In : Blood. 127, 23, p. 2791-2803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11.847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Targeting In-Stent-Stenosis with RGD- and CXCL1-Coated Mini-Stents in Mice</w:t>
            </w:r>
          </w:p>
          <w:p w:rsidR="00B26B29" w:rsidRPr="00C91408" w:rsidRDefault="00B26B29" w:rsidP="168DBEF6">
            <w:pPr>
              <w:pStyle w:val="TableColumn"/>
              <w:rPr>
                <w:lang w:val="en-US"/>
              </w:rPr>
            </w:pPr>
            <w:r w:rsidRPr="168DBEF6">
              <w:rPr>
                <w:lang w:val="en-US"/>
              </w:rPr>
              <w:t>Simsekyilmaz, S., Liehn, E. A., Weinandy, S., Schreiber, F., Megens, R. T. A., Theelen, W., Smeets, R., Jockenhoevel, S., Gries, T., Moeller, M., Klee, D., Weber, C. &amp; Zernecke, A., 18 May 2016, In : PLOS ONE. 11, 5, e0155829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Combined Quantification of the Global Proteome, Phosphoproteome, and Proteolytic Cleavage to Characterize Altered Platelet Functions in the Human Scott Syndrome</w:t>
            </w:r>
          </w:p>
          <w:p w:rsidR="00B26B29" w:rsidRPr="00C91408" w:rsidRDefault="00B26B29" w:rsidP="168DBEF6">
            <w:pPr>
              <w:pStyle w:val="TableColumn"/>
              <w:rPr>
                <w:lang w:val="en-US"/>
              </w:rPr>
            </w:pPr>
            <w:r w:rsidRPr="168DBEF6">
              <w:rPr>
                <w:lang w:val="en-US"/>
              </w:rPr>
              <w:t>Solari, F. A., Mattheij, N. J. A., Burkhart, J. M., Swieringa, F., Collins, P. W., Cosemans, J. M. E. M., Sickmann, A., Heemskerk, J. W. M. &amp; Zahedi, R. P., Oct 2016, In : Molecular &amp; Cellular Proteomics. 15, 10, p. 3154-3169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Supportive management strategies for disseminated intravascular coagulation: An international consensus</w:t>
            </w:r>
          </w:p>
          <w:p w:rsidR="00B26B29" w:rsidRPr="00C91408" w:rsidRDefault="00B26B29" w:rsidP="168DBEF6">
            <w:pPr>
              <w:pStyle w:val="TableColumn"/>
              <w:rPr>
                <w:lang w:val="en-US"/>
              </w:rPr>
            </w:pPr>
            <w:r w:rsidRPr="168DBEF6">
              <w:rPr>
                <w:lang w:val="en-US"/>
              </w:rPr>
              <w:t>Squizzato, A., Hunt, B. J., Kinasewitz, G. T., Wada, H., ten Cate, H., Thachil, J., Levi, M., Vicente, V., D'Angelo, A. &amp; Di Nisio, M., May 2016, In : Thrombosis and Haemostasis. 115, 5, p. 896-904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DNA methylation in an engineered heart tissue model of cardiac hypertrophy: common signatures and effects of DNA methylation inhibitors</w:t>
            </w:r>
          </w:p>
          <w:p w:rsidR="00B26B29" w:rsidRPr="168DBEF6" w:rsidRDefault="00B26B29" w:rsidP="168DBEF6">
            <w:pPr>
              <w:pStyle w:val="TableColumn"/>
            </w:pPr>
            <w:r w:rsidRPr="168DBEF6">
              <w:rPr>
                <w:lang w:val="en-US"/>
              </w:rPr>
              <w:t>Stenzig, J., Hirt, M. N., Loeser, A., Bartholdt, L. M., Hensel, J-T., Werner, T. R., Riemenschneider, M., Indenbirken, D., Guenther, T., Mueller, C. P., Huebner, N., Stoll, M. &amp; Eschenhagen, T., Jan 2016, In : Basic Research in Cardiology. 111, 1, 9</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6.038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Platelet Control of Fibrin Distribution and Microelasticity in Thrombus Formation Under Flow</w:t>
            </w:r>
          </w:p>
          <w:p w:rsidR="00B26B29" w:rsidRPr="00C91408" w:rsidRDefault="00B26B29" w:rsidP="168DBEF6">
            <w:pPr>
              <w:pStyle w:val="TableColumn"/>
              <w:rPr>
                <w:lang w:val="en-US"/>
              </w:rPr>
            </w:pPr>
            <w:r w:rsidRPr="00C91408">
              <w:t xml:space="preserve">Swieringa, F., Baaten, C. C. F. M. J., Verdoold, R., Mastenbroek, T. G., Rijnveld, N., van der Laan, K. O., Breel, E. J., Collins, P. W., Lance, M. D., Henskens, Y. M. C., Cosemans, J. M. E. M., Heemskerk, J. W. M. &amp; van der Meijden, P. E. J., Apr 2016, In : Arteriosclerosis Thrombosis and Vascular Biology. </w:t>
            </w:r>
            <w:r w:rsidRPr="168DBEF6">
              <w:rPr>
                <w:lang w:val="en-US"/>
              </w:rPr>
              <w:t>36, 4, p. 692-699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Thrombin Generation and Atherothrombosis: What Does the Evidence Indicate?</w:t>
            </w:r>
          </w:p>
          <w:p w:rsidR="00B26B29" w:rsidRPr="00C91408" w:rsidRDefault="00B26B29" w:rsidP="168DBEF6">
            <w:pPr>
              <w:pStyle w:val="TableColumn"/>
              <w:rPr>
                <w:lang w:val="en-US"/>
              </w:rPr>
            </w:pPr>
            <w:r w:rsidRPr="168DBEF6">
              <w:rPr>
                <w:lang w:val="en-US"/>
              </w:rPr>
              <w:t>ten Cate, H. &amp; Hemker, H., Aug 2016, In : Journal of the American Heart Association. 5, 8, e003553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5.117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Global Anticoagulant Registry in the FIELD-Atrial Fibrillation (GARFIELD-AF)</w:t>
            </w:r>
          </w:p>
          <w:p w:rsidR="00B26B29" w:rsidRPr="00C91408" w:rsidRDefault="00B26B29" w:rsidP="168DBEF6">
            <w:pPr>
              <w:pStyle w:val="TableColumn"/>
              <w:rPr>
                <w:lang w:val="en-US"/>
              </w:rPr>
            </w:pPr>
            <w:r w:rsidRPr="168DBEF6">
              <w:rPr>
                <w:lang w:val="en-US"/>
              </w:rPr>
              <w:t>ten Cate, V., ten Cate, H. &amp; Verheugt, F. W. A., Oct 2016, In : Netherlands Heart Journal. 24, 10, p. 574-580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Challenging the anticoagulant paradigm?</w:t>
            </w:r>
          </w:p>
          <w:p w:rsidR="00B26B29" w:rsidRPr="00C91408" w:rsidRDefault="00B26B29" w:rsidP="168DBEF6">
            <w:pPr>
              <w:pStyle w:val="TableColumn"/>
              <w:rPr>
                <w:lang w:val="en-US"/>
              </w:rPr>
            </w:pPr>
            <w:r w:rsidRPr="168DBEF6">
              <w:rPr>
                <w:lang w:val="en-US"/>
              </w:rPr>
              <w:t>Ten Cate, H., Jan 2016, In : Journal of Thrombosis and Haemostasis. 14, 1, p. 134-136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Genomewide meta-analysis identifies loci associated with IGF-I and IGFBP-3 levels with impact on age-related traits</w:t>
            </w:r>
          </w:p>
          <w:p w:rsidR="00B26B29" w:rsidRPr="00C91408" w:rsidRDefault="00B26B29" w:rsidP="168DBEF6">
            <w:pPr>
              <w:pStyle w:val="TableColumn"/>
              <w:rPr>
                <w:lang w:val="en-US"/>
              </w:rPr>
            </w:pPr>
            <w:r w:rsidRPr="168DBEF6">
              <w:rPr>
                <w:lang w:val="en-US"/>
              </w:rPr>
              <w:t>Teumer, A. , Qi, Q. , Nethander, M. , Aschard, H. , Bandinelli, S. , Beekman, M. , Berndt, S. I. , Bidlingmaier, M. , Broer, L. , Cappola, A. , Ceda, G. P. , Chanock, S. , Chen, M-H. , Chen, T. C. , Chen, Y-D. I. , Chung, J. , Miglianico, F. D. G. , Eriksson, J. , Ferrucci, L. , Friedrich, N. &amp; 66 others Gnewuch, C., Goodarzi, M. O., Grarup, N., Guo, T., Hammer, E., Hayes, R. B., Hicks, A. A., Hofman, A., Houwing-Duistermaat, J. J., Hu, F., Hunter, D. J., Husemoen, L. L., Isaacs, A., Jacobs, K. B., Janssen, J. A. M. J. L., Jansson, J-O., Jehmlich, N., Johnson, S., Juul, A., Karlsson, M., Kilpelainen, T. O., Kovacs, P., Kraft, P., Li, C., Linneberg, A., Liu, Y., Loos, R. J. F., Lorentzon, M., Lu, Y., Maggio, M., Magi, R., Meigs, J., Mellstrom, D., Nauck, M., Newman, A. B., Pollak, M. N., Pramstaller, P. P., Prokopenko, I., Psaty, B. M., Reincke, M., Rimm, E. B., Rotter, J. I., Saint Pierre, A., Schurmann, C., Seshadri, S., Sjogren, K., Slagboom, P. E., Strickler, H. D., Stumvoll, M., Suh, Y., Sun, Q., Zhang, C., Svensson, J., Tanaka, T., Tare, A., Toenjes, A., Uh, H-W., van Duijn, C. M., van Heemst, D., Vandenput, L., Vasan, R. S., Voelker, U., Willems, S. M., Ohlsson, C., Wallaschofski, H. &amp; Kaplan, R. C., Oct 2016, In : Aging Cell. 15, 5, p. 811-824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5.760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Recovery 3 and 12 months after hysterectomy: epidemiology and predictors of chronic pain, physical functioning, and global surgical recovery</w:t>
            </w:r>
          </w:p>
          <w:p w:rsidR="00B26B29" w:rsidRPr="00C91408" w:rsidRDefault="00B26B29" w:rsidP="168DBEF6">
            <w:pPr>
              <w:pStyle w:val="TableColumn"/>
              <w:rPr>
                <w:lang w:val="en-US"/>
              </w:rPr>
            </w:pPr>
            <w:r w:rsidRPr="00C91408">
              <w:t xml:space="preserve">Theunissen, M., Peters, M. L., Schepers, J., Maas, J. W. M., Tournois, F., van Suijlekom, H. A., Gramke, H-F. </w:t>
            </w:r>
            <w:r w:rsidRPr="168DBEF6">
              <w:rPr>
                <w:lang w:val="en-US"/>
              </w:rPr>
              <w:t>&amp; Marcus, M. A. E., Jun 2016, In : Medicine. 95, 26, e3980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Characterization of vitamin K-dependent carboxylase mutations that cause bleeding and nonbleeding disorders</w:t>
            </w:r>
          </w:p>
          <w:p w:rsidR="00B26B29" w:rsidRPr="00C91408" w:rsidRDefault="00B26B29" w:rsidP="168DBEF6">
            <w:pPr>
              <w:pStyle w:val="TableColumn"/>
              <w:rPr>
                <w:lang w:val="en-US"/>
              </w:rPr>
            </w:pPr>
            <w:r w:rsidRPr="168DBEF6">
              <w:rPr>
                <w:lang w:val="en-US"/>
              </w:rPr>
              <w:t>Tie, J-K., Carneiro, J. D. A., Jin, D-Y., Martinhago, C. D., Vermeer, C. &amp; Stafford, D. W., 14 Apr 2016, In : Blood. 127, 15, p. 1847-1855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11.847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Monitoring patients with the lupus anticoagulant while treated with vitamin K antagonists: communication from the SSC of the ISTH</w:t>
            </w:r>
          </w:p>
          <w:p w:rsidR="00B26B29" w:rsidRPr="00C91408" w:rsidRDefault="00B26B29" w:rsidP="168DBEF6">
            <w:pPr>
              <w:pStyle w:val="TableColumn"/>
              <w:rPr>
                <w:lang w:val="en-US"/>
              </w:rPr>
            </w:pPr>
            <w:r w:rsidRPr="168DBEF6">
              <w:rPr>
                <w:lang w:val="en-US"/>
              </w:rPr>
              <w:t>Tripodi, A., de Laat, B., Wahl, D., Ageno, W., Cosmi, B. &amp; Crowther, M., Nov 2016, In : Journal of Thrombosis and Haemostasis. 14, 11, p. 2304-2307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post thrombotic syndrome: Ignore it and it will come back to bite you</w:t>
            </w:r>
          </w:p>
          <w:p w:rsidR="00B26B29" w:rsidRPr="00C91408" w:rsidRDefault="00B26B29" w:rsidP="168DBEF6">
            <w:pPr>
              <w:pStyle w:val="TableColumn"/>
              <w:rPr>
                <w:lang w:val="en-US"/>
              </w:rPr>
            </w:pPr>
            <w:r w:rsidRPr="168DBEF6">
              <w:rPr>
                <w:lang w:val="en-US"/>
              </w:rPr>
              <w:t>Tten Cate - Hoek, A., Henke, P. K. &amp; Wakefield, T. W., Mar 2016, In : Blood Reviews. 30, 2, p. 131-137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6.627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dominant gain-of-function mutation in universal tyrosine kinase SRC causes thrombocytopenia, myelofibrosis, bleeding, and bone pathologies</w:t>
            </w:r>
          </w:p>
          <w:p w:rsidR="00B26B29" w:rsidRPr="00C91408" w:rsidRDefault="00B26B29" w:rsidP="168DBEF6">
            <w:pPr>
              <w:pStyle w:val="TableColumn"/>
              <w:rPr>
                <w:lang w:val="en-US"/>
              </w:rPr>
            </w:pPr>
            <w:r w:rsidRPr="168DBEF6">
              <w:rPr>
                <w:lang w:val="en-US"/>
              </w:rPr>
              <w:t>BRIDGE-BPD Consortium, Collaborators, Heemskerk, J., Henskens, Y. &amp; Ouwehand, W. H., 2016, In : Science Translational Medicine. 8, 328, 328ra30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16.264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Increased coagulation and fibrinolytic potential of solvent-detergent plasma: a comparative study between Omniplasma and fresh frozen plasma</w:t>
            </w:r>
          </w:p>
          <w:p w:rsidR="00B26B29" w:rsidRPr="00C91408" w:rsidRDefault="00B26B29" w:rsidP="168DBEF6">
            <w:pPr>
              <w:pStyle w:val="TableColumn"/>
              <w:rPr>
                <w:lang w:val="en-US"/>
              </w:rPr>
            </w:pPr>
            <w:r w:rsidRPr="00C91408">
              <w:t xml:space="preserve">van Beers, J. J. B. C., van Egmond, L. T., Wetzels, R. J. H., Verhezen, P. W. M., Beckers, E. A. M., van Oerle, R., Spronk, H. M. H., Straat, R. J. M. H. E. &amp; Henskens, Y. M. C., Jul 2016, In : Vox Sanguinis. </w:t>
            </w:r>
            <w:r w:rsidRPr="168DBEF6">
              <w:rPr>
                <w:lang w:val="en-US"/>
              </w:rPr>
              <w:t>111, 1, p. 33-42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2.656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00C91408">
              <w:t>52 Genetic Loci Influencing Myocardial Mass</w:t>
            </w:r>
          </w:p>
          <w:p w:rsidR="00B26B29" w:rsidRPr="00C91408" w:rsidRDefault="00B26B29" w:rsidP="168DBEF6">
            <w:pPr>
              <w:pStyle w:val="TableColumn"/>
              <w:rPr>
                <w:lang w:val="en-US"/>
              </w:rPr>
            </w:pPr>
            <w:r w:rsidRPr="00C91408">
              <w:t xml:space="preserve">van der Harst, P. , van Setten, J. , Verweij, N. , Vogler, G. , Franke, L. , Maurano, M. T. , Wang, X. , Mateo Leach, I. , Eijgelsheim, M. , Sotoodehnia, N. , Hayward, C. , Sorice, R. , Meirelles, O. , Lyytikäinen, L-P. , Polašek, O. , Tanaka, T. , Arking, D. E. , Ulivi, S. , Trompet, S. , Müller-Nurasyid, M. &amp; 140 others Smith, A. V., Dörr, M., Kerr, K. F., Magnani, J. W., Del Greco M, F., Zhang, W., Nolte, I. M., Silva, C. T., Padmanabhan, S., Tragante, V., Esko, T., Abecasis, G. R., Adriaens, M. E., Andersen, K., Barnett, P., Bis, J. C., Bodmer, R., Buckley, B. M., Campbell, H., Cannon, M. V., Chakravarti, A., Chen, L. Y., Delitala, A., Devereux, R. B., Doevendans, P. A., Dominiczak, A. F., Ferrucci, L., Ford, I., Gieger, C., Harris, T. B., Haugen, E., Heinig, M., Hernandez, D. G., Hillege, H. L., Hirschhorn, J. N., Hofman, A., Hubner, N., Hwang, S-J., Iorio, A., Kähönen, M., Kellis, M., Kolcic, I., Kooner, I. K., Kooner, J. S., Kors, J. A., Lakatta, E. G., Lage, K., Launer, L. J., Levy, D., Lundby, A., Macfarlane, P. W., May, D., Meitinger, T., Metspalu, A., Nappo, S., Naitza, S., Neph, S., Nord, A. S., Nutile, T., Okin, P. M., Olsen, J. V., Oostra, B. A., Penninger, J. M., Pennacchio, L. A., Pers, T. H., Perz, S., Peters, A., Pinto, Y. M., Pfeufer, A., Pilia, M. G., Pramstaller, P. P., Prins, B. P., Raitakari, O. T., Raychaudhuri, S., Rice, K. M., Rossin, E. J., Rotter, J. I., Schafer, S., Schlessinger, D., Schmidt, C. O., Sehmi, J., Silljé, H. H. W., Sinagra, G., Sinner, M. F., Slowikowski, K., Soliman, E. Z., Spector, T. D., Spiering, W., Stamatoyannopoulos, J. A., Stolk, R. P., Strauch, K., Tan, S-T., Tarasov, K. V., Trinh, B., Uitterlinden, A. G., van den Boogaard, M., van Duijn, C. M., van Gilst, W. H., Viikari, J. S., Visscher, P. M., Vitart, V., Völker, U., Waldenberger, M., Weichenberger, C. X., Westra, H-J., Wijmenga, C., Wolffenbuttel, B. H., Yang, J., Bezzina, C. R., Munroe, P. B., Snieder, H., Wright, A. F., Rudan, I., Boyer, L. A., Asselbergs, F. W., van Veldhuisen, D. J., Stricker, B. H., Psaty, B. M., Ciullo, M., Sanna, S., Lehtimäki, T., Wilson, J. F., Bandinelli, S., Alonso, A., Gasparini, P., Jukema, J. W., Kääb, S., Gudnason, V., Felix, S. B., Heckbert, S. R., de Boer, R. A., Newton-Cheh, C., Hicks, A. A., Chambers, J. C., Jamshidi, Y., Visel, A., Christoffels, V. M., Isaacs, A., Samani, N. J. &amp; de Bakker, P. I. W., 27 Sep 2016, In : Journal of the American College of Cardiology. </w:t>
            </w:r>
            <w:r w:rsidRPr="168DBEF6">
              <w:rPr>
                <w:lang w:val="en-US"/>
              </w:rPr>
              <w:t>68, 13, p. 1435-1448 14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17.759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Platelets and coagulation in thrombus formation: aberrations in the Scott syndrome</w:t>
            </w:r>
          </w:p>
          <w:p w:rsidR="00B26B29" w:rsidRPr="00C91408" w:rsidRDefault="00B26B29" w:rsidP="168DBEF6">
            <w:pPr>
              <w:pStyle w:val="TableColumn"/>
              <w:rPr>
                <w:lang w:val="en-US"/>
              </w:rPr>
            </w:pPr>
            <w:r w:rsidRPr="168DBEF6">
              <w:rPr>
                <w:lang w:val="en-US"/>
              </w:rPr>
              <w:t>van Geffen, A., Swieringa, F. &amp; Heemskerk, J. W. M., May 2016, In : Thrombosis Research. 141, suppl 2, p. S12-S16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Meta-analysis of 49 549 individuals imputed with the 1000 Genomes Project reveals an exonic damaging variant in ANGPTL4 determining fasting TG levels</w:t>
            </w:r>
          </w:p>
          <w:p w:rsidR="00B26B29" w:rsidRPr="00C91408" w:rsidRDefault="00B26B29" w:rsidP="168DBEF6">
            <w:pPr>
              <w:pStyle w:val="TableColumn"/>
              <w:rPr>
                <w:lang w:val="en-US"/>
              </w:rPr>
            </w:pPr>
            <w:r w:rsidRPr="168DBEF6">
              <w:rPr>
                <w:lang w:val="en-US"/>
              </w:rPr>
              <w:t>van Leeuwen, E. M. , Sabo, A. , Bis, J. C. , Huffman, J. E. , Manichaikul, A. , Smith, A. V. , Feitosa, M. F. , Demissie, S. , Joshi, P. K. , Duan, Q. , Marten, J. , van Klinken, J. B. , Surakka, I. , Nolte, I. M. , Zhang, W. , Mbarek, H. , Li-Gao, R. , Trompet, S. , Verweij, N. , Evangelou, E. &amp; 78 others Lyytikainen, L-P., Tayo, B. O., Deelen, J., van der Most, P. J., van der Laan, S. W., Arking, D. E., Morrison, A., Dehghan, A., Franco, O. H., Hofman, A., Rivadeneira, F., Sijbrands, E. J., Uitterlinden, A. G., Mychaleckyj, J. C., Campbell, A., Hocking, L. J., Padmanabhan, S., Brody, J. A., Rice, K. M., White, C. C., Harris, T., Isaacs, A., Campbell, H., Lange, L. A., Rudan, I., Kolcic, I., Navarro, P., Zemunik, T., Salomaa, V., Kooner, A. S., Kooner, J. S., Lehne, B., Scott, W. R., Tan, S-T., de Geus, E. J., Milaneschi, Y., Penninx, B. W. J. H., Willemsen, G., de Mutsert, R., Ford, I., Gansevoort, R. T., Segura-Lepe, M. P., Raitakari, O. T., Viikari, J. S., Nikus, K., Forrester, T., McKenzie, C. A., de Craen, A. J. M., de Ruijter, H. M., Pasterkamp, G., Snieder, H., Oldehinkel, A. J., Slagboom, P. E., Cooper, R. S., Kahonen, M., Lehtimaki, T., Elliott, P., van der Harst, P., Jukema, J. W., Mook-Kanamori, D. O., Boomsma, D. I., Chambers, J. C., Swertz, M., Ripatti, S., van Dijk, K. W., Vitart, V., Polasek, O., Hayward, C., Wilson, J. G., Wilson, J. F., Gudnason, V., Rich, S. S., Psaty, B. M., Borecki, I. B., Boerwinkle, E., Rotter, J. I., Cupples, L. A. &amp; van Duijn, C. M., Jul 2016, In : Journal of Medical Genetics. 53, 7, p. 441-449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Plasma tPA-Activity and Progression of Cerebral White Matter Hyperintensities in Lacunar Stroke Patients</w:t>
            </w:r>
          </w:p>
          <w:p w:rsidR="00B26B29" w:rsidRPr="168DBEF6" w:rsidRDefault="00B26B29" w:rsidP="168DBEF6">
            <w:pPr>
              <w:pStyle w:val="TableColumn"/>
            </w:pPr>
            <w:r w:rsidRPr="00C91408">
              <w:t>van Overbeek, E. C., Staals, J., Knottnerus, I. L. H., ten Cate, H. &amp; van Oostenbrugge, R. J., 4 Mar 2016, In : PLOS ONE. 11, 3, e0150740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Early platelet recovery following cardiac surgery with cardiopulmonary bypass</w:t>
            </w:r>
          </w:p>
          <w:p w:rsidR="00B26B29" w:rsidRPr="00C91408" w:rsidRDefault="00B26B29" w:rsidP="168DBEF6">
            <w:pPr>
              <w:pStyle w:val="TableColumn"/>
              <w:rPr>
                <w:lang w:val="en-US"/>
              </w:rPr>
            </w:pPr>
            <w:r w:rsidRPr="00C91408">
              <w:t xml:space="preserve">van Poucke, S., Stevens, K., Wetzels, R., Kicken, C., Verhezen, P., Theunissen, M., Kuiper, G-J., van Oerle, R., Henskens, Y. &amp; Lance, M., 2016, In : Platelets. </w:t>
            </w:r>
            <w:r w:rsidRPr="168DBEF6">
              <w:rPr>
                <w:lang w:val="en-US"/>
              </w:rPr>
              <w:t>27, 8, p. 751-757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Normalization methods in time series of platelet function assays A SQUIRE compliant study</w:t>
            </w:r>
          </w:p>
          <w:p w:rsidR="00B26B29" w:rsidRPr="168DBEF6" w:rsidRDefault="00B26B29" w:rsidP="168DBEF6">
            <w:pPr>
              <w:pStyle w:val="TableColumn"/>
            </w:pPr>
            <w:r w:rsidRPr="00C91408">
              <w:t xml:space="preserve">Van Poucke, S., Zhang, Z., Roest, M., Vukicevic, M., Beran, M., Lauwereins, B., Zheng, M-H., Henskens, Y., Lance, M. &amp; Marcus, A., Jul 2016, In : Medicine. </w:t>
            </w:r>
            <w:r w:rsidRPr="168DBEF6">
              <w:rPr>
                <w:lang w:val="en-US"/>
              </w:rPr>
              <w:t>95, 28</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incidence and treatment of bleeding episodes in non-severe haemophilia A patients with inhibitors</w:t>
            </w:r>
          </w:p>
          <w:p w:rsidR="00B26B29" w:rsidRPr="00C91408" w:rsidRDefault="00B26B29" w:rsidP="168DBEF6">
            <w:pPr>
              <w:pStyle w:val="TableColumn"/>
              <w:rPr>
                <w:lang w:val="en-US"/>
              </w:rPr>
            </w:pPr>
            <w:r w:rsidRPr="00C91408">
              <w:t xml:space="preserve">van Velzen, A. S., Eckhardt, C. L., Streefkerk, N., Peters, M., Hart, D. P., Hamulyak, K., Klamroth, R., Meijer, K., Nijziel, M. R., Schinco, P., Yee, T. T., van der Bom, J. G. &amp; Fijnvandraat, K., Mar 2016, In : Thrombosis and Haemostasis. </w:t>
            </w:r>
            <w:r w:rsidRPr="168DBEF6">
              <w:rPr>
                <w:lang w:val="en-US"/>
              </w:rPr>
              <w:t>115, 3, p. 543-550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impact of a male or female thrombotic family history on contraceptive counseling: a cohort study</w:t>
            </w:r>
          </w:p>
          <w:p w:rsidR="00B26B29" w:rsidRPr="00C91408" w:rsidRDefault="00B26B29" w:rsidP="168DBEF6">
            <w:pPr>
              <w:pStyle w:val="TableColumn"/>
              <w:rPr>
                <w:lang w:val="en-US"/>
              </w:rPr>
            </w:pPr>
            <w:r w:rsidRPr="00C91408">
              <w:t xml:space="preserve">van Vlijmen, E. F. W., Veeger, N. J. G. M., Middeldorp, S., Hamulyak, K., Prins, M. H., Kluin-Nelemans, H. C. &amp; Meijer, K., Sep 2016, In : Journal of Thrombosis and Haemostasis. </w:t>
            </w:r>
            <w:r w:rsidRPr="168DBEF6">
              <w:rPr>
                <w:lang w:val="en-US"/>
              </w:rPr>
              <w:t>14, 9, p. 1741-1748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effect of distraction on pain perception during an endovenous thermal ablation procedure</w:t>
            </w:r>
          </w:p>
          <w:p w:rsidR="00B26B29" w:rsidRPr="00C91408" w:rsidRDefault="00B26B29" w:rsidP="168DBEF6">
            <w:pPr>
              <w:pStyle w:val="TableColumn"/>
              <w:rPr>
                <w:lang w:val="en-US"/>
              </w:rPr>
            </w:pPr>
            <w:r w:rsidRPr="00C91408">
              <w:t xml:space="preserve">van Zandvoort, C. E. G., Toonder, I. M., Stoopendaal, I. A. J. &amp; Wittens, C. H. A., Aug 2016, In : Phlebology. </w:t>
            </w:r>
            <w:r w:rsidRPr="168DBEF6">
              <w:rPr>
                <w:lang w:val="en-US"/>
              </w:rPr>
              <w:t>31, 7, p. 463-470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Twenty-eight genetic loci associated with ST-T-wave amplitudes of the electrocardiogram</w:t>
            </w:r>
          </w:p>
          <w:p w:rsidR="00B26B29" w:rsidRPr="00C91408" w:rsidRDefault="00B26B29" w:rsidP="168DBEF6">
            <w:pPr>
              <w:pStyle w:val="TableColumn"/>
              <w:rPr>
                <w:lang w:val="en-US"/>
              </w:rPr>
            </w:pPr>
            <w:r w:rsidRPr="00C91408">
              <w:t xml:space="preserve">Verweij, N. , Leach, I. M. , Isaacs, A. , Arking, D. E. , Bis, J. C. , Pers, T. H. , Van den Berg, M. E. , Lyytikainen, L-P. , Barnett, P. , Wang, X. , Soliman, E. Z. , Van Duijn, C. M. , Kahonen, M. , Van Veldhuisen, D. J. , Kors, J. A. , Raitakari, O. T. , Silva, C. T. , Lehtimaki, T. , Hillege, H. L. , Hirschhorn, J. N. &amp; 9 others Boyer, L. A., Van Gilst, W. H., Alonso, A., Sotoodehnia, N., Eijgelsheim, M., De Boer, R. A., De Bakker, P. I. W., Franke, L. &amp; Van der Harst, P., 15 May 2016, In : Human Molecular Genetics. </w:t>
            </w:r>
            <w:r w:rsidRPr="168DBEF6">
              <w:rPr>
                <w:lang w:val="en-US"/>
              </w:rPr>
              <w:t>25, 10, p. 2093-2103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5.985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Cytokine production capacity in depression and anxiety</w:t>
            </w:r>
          </w:p>
          <w:p w:rsidR="00B26B29" w:rsidRPr="00C91408" w:rsidRDefault="00B26B29" w:rsidP="168DBEF6">
            <w:pPr>
              <w:pStyle w:val="TableColumn"/>
              <w:rPr>
                <w:lang w:val="en-US"/>
              </w:rPr>
            </w:pPr>
            <w:r w:rsidRPr="168DBEF6">
              <w:rPr>
                <w:lang w:val="en-US"/>
              </w:rPr>
              <w:t>Vogelzangs, N., de Jonge, P., Smit, J. H., Bahn, S. &amp; Penninx, B. W., 31 May 2016, In : Translational Psychiatry. 6, 5, p. e825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Assessment of bleeding risk in patients with coronary artery disease on dual antiplatelet therapy A systematic review</w:t>
            </w:r>
          </w:p>
          <w:p w:rsidR="00B26B29" w:rsidRPr="00C91408" w:rsidRDefault="00B26B29" w:rsidP="168DBEF6">
            <w:pPr>
              <w:pStyle w:val="TableColumn"/>
              <w:rPr>
                <w:lang w:val="en-US"/>
              </w:rPr>
            </w:pPr>
            <w:r w:rsidRPr="00C91408">
              <w:t xml:space="preserve">Vries, M. J. A., van der Meijden, P. E. J., Henskens, Y. M. C., Ten Cate - Hoek, A. &amp; ten Cate, H., Jan 2016, In : Thrombosis and Haemostasis. </w:t>
            </w:r>
            <w:r w:rsidRPr="168DBEF6">
              <w:rPr>
                <w:lang w:val="en-US"/>
              </w:rPr>
              <w:t>115, 1, p. 7-24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Potential cell-specific functions of CXCR4 in atherosclerosis</w:t>
            </w:r>
          </w:p>
          <w:p w:rsidR="00B26B29" w:rsidRPr="00C91408" w:rsidRDefault="00B26B29" w:rsidP="168DBEF6">
            <w:pPr>
              <w:pStyle w:val="TableColumn"/>
              <w:rPr>
                <w:lang w:val="en-US"/>
              </w:rPr>
            </w:pPr>
            <w:r w:rsidRPr="168DBEF6">
              <w:rPr>
                <w:lang w:val="en-US"/>
              </w:rPr>
              <w:t>Weber, C., Doering, Y. &amp; Noels, H., May 2016, In : Hamostaseologie. 36, 2, p. 97-102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Targeted vaccination against the bevacizumab binding site on VEGF using 3D-structured peptides elicits efficient antitumor activity</w:t>
            </w:r>
          </w:p>
          <w:p w:rsidR="00B26B29" w:rsidRPr="00C91408" w:rsidRDefault="00B26B29" w:rsidP="168DBEF6">
            <w:pPr>
              <w:pStyle w:val="TableColumn"/>
              <w:rPr>
                <w:lang w:val="en-US"/>
              </w:rPr>
            </w:pPr>
            <w:r w:rsidRPr="168DBEF6">
              <w:rPr>
                <w:lang w:val="en-US"/>
              </w:rPr>
              <w:t>Wentink, M. Q., Hackeng, T. M., Tabruyn, S. P., Puijk, W. C., Schwamborn, K., Altschuh, D., Meloen, R. H., Schuurman, T., Griffioen, A. W. &amp; Timmerman, P., 1 Nov 2016, In : Proceedings of the National Academy of Sciences of the United States of America. 113, 44, p. 12532-12537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9.423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Polyphosphate delays fibrin polymerisation and alters the mechanical properties of the fibrin network</w:t>
            </w:r>
          </w:p>
          <w:p w:rsidR="00B26B29" w:rsidRPr="00C91408" w:rsidRDefault="00B26B29" w:rsidP="168DBEF6">
            <w:pPr>
              <w:pStyle w:val="TableColumn"/>
              <w:rPr>
                <w:lang w:val="en-US"/>
              </w:rPr>
            </w:pPr>
            <w:r w:rsidRPr="168DBEF6">
              <w:rPr>
                <w:lang w:val="en-US"/>
              </w:rPr>
              <w:t>Whyte, C. S., Chernysh, I. N., Domingues, M. M., Connell, S., Weisel, J. W., Ariens, R. A. S. &amp; Mutch, N. J., Nov 2016, In : Thrombosis and Haemostasis. 116, 5, p. 897-903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Structure-Based Design of Peptidic Inhibitors of the Interaction between CC Chemokine Ligand 5 (CCL5) and Human Neutrophil Peptides 1 (HNP1)</w:t>
            </w:r>
          </w:p>
          <w:p w:rsidR="00B26B29" w:rsidRPr="00C91408" w:rsidRDefault="00B26B29" w:rsidP="168DBEF6">
            <w:pPr>
              <w:pStyle w:val="TableColumn"/>
              <w:rPr>
                <w:lang w:val="en-US"/>
              </w:rPr>
            </w:pPr>
            <w:r w:rsidRPr="168DBEF6">
              <w:rPr>
                <w:lang w:val="en-US"/>
              </w:rPr>
              <w:t>Wichapong, K., Alard, J. -E., Ortega-Gomez, A., Weber, C., Hackeng, T. M., Soehnlein, O. &amp; Nicolaes, G. A. F., 12 May 2016, In : Journal of Medicinal Chemistry. 59, 9, p. 4289-4301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5.589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Endothelial progenitor cells are differentially impaired in ANCA-associated vasculitis compared to healthy controls</w:t>
            </w:r>
          </w:p>
          <w:p w:rsidR="00B26B29" w:rsidRPr="168DBEF6" w:rsidRDefault="00B26B29" w:rsidP="168DBEF6">
            <w:pPr>
              <w:pStyle w:val="TableColumn"/>
            </w:pPr>
            <w:r w:rsidRPr="00C91408">
              <w:t xml:space="preserve">Wilde, B., Mertens, A., Arends, S. J., Rouhl, R. P., Bijleveld, R., Huitema, J., Timmermans, S. A., Damoiseaux, J., Witzke, O., Duijvestijn, A. M., van Paassen, P., van Oostenbrugge, R. J. &amp; Tervaert, J. W. C., 23 Jun 2016, In : Arthritis Research &amp; Therapy. </w:t>
            </w:r>
            <w:r w:rsidRPr="168DBEF6">
              <w:rPr>
                <w:lang w:val="en-US"/>
              </w:rPr>
              <w:t>18, 147</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3.979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 of the IGF1 gene with fasting insulin levels</w:t>
            </w:r>
          </w:p>
          <w:p w:rsidR="00B26B29" w:rsidRPr="00C91408" w:rsidRDefault="00B26B29" w:rsidP="168DBEF6">
            <w:pPr>
              <w:pStyle w:val="TableColumn"/>
              <w:rPr>
                <w:lang w:val="en-US"/>
              </w:rPr>
            </w:pPr>
            <w:r w:rsidRPr="168DBEF6">
              <w:rPr>
                <w:lang w:val="en-US"/>
              </w:rPr>
              <w:t>Willems, S. M. , Cornes, B. K. , Brody, J. A. , Morrison, A. C. , Lipovich, L. , Dauriz, M. , Chen, Y. , Liu, C-T. , Rybin, D. V. , Gibbs, R. A. , Muzny, D. , Pankow, J. S. , Psaty, B. M. , Boerwinkle, E. , Rotter, J. I. , Siscovick, D. S. , Vasan, R. S. , Kaplan, R. C. , Isaacs, A. , Dupuis, J. &amp; 2 others van Duijn, C. M. &amp; Meigs, J. B., Sep 2016, In : European Journal of Human Genetics. 24, 9, p. 1337-1343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4.580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From Postpartum Haemorrhage Guideline to Local Protocol: A Study of Protocol Quality</w:t>
            </w:r>
          </w:p>
          <w:p w:rsidR="00B26B29" w:rsidRPr="00C91408" w:rsidRDefault="00B26B29" w:rsidP="168DBEF6">
            <w:pPr>
              <w:pStyle w:val="TableColumn"/>
              <w:rPr>
                <w:lang w:val="en-US"/>
              </w:rPr>
            </w:pPr>
            <w:r w:rsidRPr="168DBEF6">
              <w:rPr>
                <w:lang w:val="en-US"/>
              </w:rPr>
              <w:t>Woiski, M. D., van Vugt, H. C., Dijkman, A., Grol, R. P., Marcus, M., Middeldorp, J. M., Mol, B. W., Mols, F., Oudijk, M. A., Porath, M., Scheepers, H. J. &amp; Hermens, R. P., Oct 2016, In : Maternal and Child Health Journal. 20, 10, p. 2160-2168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1.917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Vitamin K antagonism aggravates chronic kidney disease-induced neointimal hyperplasia and calcification in arterialized veins: role of vitamin K treatment?</w:t>
            </w:r>
          </w:p>
          <w:p w:rsidR="00B26B29" w:rsidRPr="00C91408" w:rsidRDefault="00B26B29" w:rsidP="168DBEF6">
            <w:pPr>
              <w:pStyle w:val="TableColumn"/>
              <w:rPr>
                <w:lang w:val="en-US"/>
              </w:rPr>
            </w:pPr>
            <w:r w:rsidRPr="00C91408">
              <w:t xml:space="preserve">Zaragatski, E., Grommes, J., Schurgers, L. J., Langer, S., Kennes, L., Tamm, M., Koeppel, T. A., Kranz, J., Hackhofer, T., Arakelyan, K., Jacobs, M. J. &amp; Kokozidou, M., Mar 2016, In : Kidney International. </w:t>
            </w:r>
            <w:r w:rsidRPr="168DBEF6">
              <w:rPr>
                <w:lang w:val="en-US"/>
              </w:rPr>
              <w:t>89, 3, p. 601-611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7.683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Stabilization of protein-protein interaction complexes through small molecules</w:t>
            </w:r>
          </w:p>
          <w:p w:rsidR="00B26B29" w:rsidRPr="00C91408" w:rsidRDefault="00B26B29" w:rsidP="168DBEF6">
            <w:pPr>
              <w:pStyle w:val="TableColumn"/>
              <w:rPr>
                <w:lang w:val="en-US"/>
              </w:rPr>
            </w:pPr>
            <w:r w:rsidRPr="168DBEF6">
              <w:rPr>
                <w:lang w:val="en-US"/>
              </w:rPr>
              <w:t>Zarzycka, B., Kuenemann, M. A., Miteva, M. A., Nicolaes, G. A. F., Vriend, G. &amp; Sperandio, O., Jan 2016, In : Drug Discovery Today. 21, 1, p. 48-57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5.625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Hemostatic Therapy Using Tranexamic Acid and Coagulation Factor Concentrates in a Model of Traumatic Liver Injury</w:t>
            </w:r>
          </w:p>
          <w:p w:rsidR="00B26B29" w:rsidRPr="00C91408" w:rsidRDefault="00B26B29" w:rsidP="168DBEF6">
            <w:pPr>
              <w:pStyle w:val="TableColumn"/>
              <w:rPr>
                <w:lang w:val="en-US"/>
              </w:rPr>
            </w:pPr>
            <w:r w:rsidRPr="00C91408">
              <w:t xml:space="preserve">Zentai, C., van der Meijden, P. E. J., Braunschweig, T., Hueck, N., Honickel, M., Spronk, H. M. H., Rossaint, R. &amp; Grottke, O., Jul 2016, In : Anesthesia and Analgesia. </w:t>
            </w:r>
            <w:r w:rsidRPr="168DBEF6">
              <w:rPr>
                <w:lang w:val="en-US"/>
              </w:rPr>
              <w:t>123, 1, p. 38-48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3.827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Effects of Fibrinogen Concentrate on Thrombin Generation, Thromboelastometry Parameters, and Laboratory Coagulation Testing in a 24-Hour Porcine Trauma Model</w:t>
            </w:r>
          </w:p>
          <w:p w:rsidR="00B26B29" w:rsidRPr="00C91408" w:rsidRDefault="00B26B29" w:rsidP="168DBEF6">
            <w:pPr>
              <w:pStyle w:val="TableColumn"/>
              <w:rPr>
                <w:lang w:val="en-US"/>
              </w:rPr>
            </w:pPr>
            <w:r w:rsidRPr="00C91408">
              <w:t xml:space="preserve">Zentai, C., Solomon, C., van der Meijden, P. E. J., Spronk, H. M. H., Schnabel, J., Rossaint, R. &amp; Grottke, O., Nov 2016, In : Clinical and Applied Thrombosis-Hemostasis. </w:t>
            </w:r>
            <w:r w:rsidRPr="168DBEF6">
              <w:rPr>
                <w:lang w:val="en-US"/>
              </w:rPr>
              <w:t>22, 8, p. 749-759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1.973</w:t>
            </w:r>
          </w:p>
        </w:tc>
      </w:tr>
      <w:tr w:rsidR="00B26B29" w:rsidTr="00B26B29">
        <w:trPr>
          <w:cnfStyle w:val="010000000000" w:firstRow="0" w:lastRow="1" w:firstColumn="0" w:lastColumn="0" w:oddVBand="0" w:evenVBand="0" w:oddHBand="0" w:evenHBand="0" w:firstRowFirstColumn="0" w:firstRowLastColumn="0" w:lastRowFirstColumn="0" w:lastRowLastColumn="0"/>
        </w:trPr>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Identification of the bioactive components from pH-modified citrus pectin and their inhibitory effects on galectin-3 function</w:t>
            </w:r>
          </w:p>
          <w:p w:rsidR="00B26B29" w:rsidRPr="00C91408" w:rsidRDefault="00B26B29" w:rsidP="168DBEF6">
            <w:pPr>
              <w:pStyle w:val="TableColumn"/>
              <w:rPr>
                <w:lang w:val="en-US"/>
              </w:rPr>
            </w:pPr>
            <w:r w:rsidRPr="168DBEF6">
              <w:rPr>
                <w:lang w:val="en-US"/>
              </w:rPr>
              <w:t>Zhang, T., Lan, Y., Zheng, Y., Liu, F., Zhao, D., Mayo, K. H., Zhou, Y. &amp; Tai, G., Jul 2016, In : Food Hydrocolloids. 58, p. 113-119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3.858</w:t>
            </w:r>
          </w:p>
        </w:tc>
      </w:tr>
    </w:tbl>
    <w:p w:rsidR="168DBEF6" w:rsidRPr="168DBEF6" w:rsidRDefault="168DBEF6" w:rsidP="168DBEF6">
      <w:pPr>
        <w:pStyle w:val="ReportDescription"/>
      </w:pPr>
      <w:bookmarkStart w:id="0" w:name="_GoBack"/>
      <w:bookmarkEnd w:id="0"/>
    </w:p>
    <w:sectPr w:rsidR="168DBEF6" w:rsidRPr="168DBEF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08" w:rsidRDefault="00C91408">
      <w:pPr>
        <w:spacing w:after="0" w:line="240" w:lineRule="auto"/>
      </w:pPr>
      <w:r>
        <w:separator/>
      </w:r>
    </w:p>
  </w:endnote>
  <w:endnote w:type="continuationSeparator" w:id="0">
    <w:p w:rsidR="00C91408" w:rsidRDefault="00C9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08" w:rsidRDefault="00C91408">
    <w:pPr>
      <w:pStyle w:val="ReportDefault"/>
    </w:pPr>
    <w:r w:rsidRPr="168DBEF6">
      <w:rPr>
        <w:lang w:val="en-US"/>
      </w:rPr>
      <w:t xml:space="preserve"> - Esther Willigers (Esther.Willigers@maastrichtuniversity.nl), 11/02/19 10:42</w:t>
    </w:r>
    <w:r>
      <w:ptab w:relativeTo="margin" w:alignment="right" w:leader="none"/>
    </w:r>
    <w:r w:rsidRPr="168DBEF6">
      <w:rPr>
        <w:lang w:val="en-US"/>
      </w:rPr>
      <w:t xml:space="preserve">Page  </w:t>
    </w:r>
    <w:r>
      <w:fldChar w:fldCharType="begin"/>
    </w:r>
    <w:r>
      <w:instrText>PAGE \* Arabic \* MERGEFORMAT</w:instrText>
    </w:r>
    <w:r>
      <w:fldChar w:fldCharType="separate"/>
    </w:r>
    <w:r w:rsidR="00AB797C">
      <w:rPr>
        <w:noProof/>
      </w:rPr>
      <w:t>23</w:t>
    </w:r>
    <w:r>
      <w:fldChar w:fldCharType="end"/>
    </w:r>
    <w:r w:rsidRPr="168DBEF6">
      <w:rPr>
        <w:lang w:val="en-US"/>
      </w:rPr>
      <w:t xml:space="preserve">  of  </w:t>
    </w:r>
    <w:r>
      <w:rPr>
        <w:noProof/>
      </w:rPr>
      <w:fldChar w:fldCharType="begin"/>
    </w:r>
    <w:r>
      <w:rPr>
        <w:noProof/>
      </w:rPr>
      <w:instrText>NUMPAGES \* Arabic \* MERGEFORMAT</w:instrText>
    </w:r>
    <w:r>
      <w:rPr>
        <w:noProof/>
      </w:rPr>
      <w:fldChar w:fldCharType="separate"/>
    </w:r>
    <w:r w:rsidR="00AB797C">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08" w:rsidRDefault="00C91408">
      <w:pPr>
        <w:spacing w:after="0" w:line="240" w:lineRule="auto"/>
      </w:pPr>
      <w:r>
        <w:separator/>
      </w:r>
    </w:p>
  </w:footnote>
  <w:footnote w:type="continuationSeparator" w:id="0">
    <w:p w:rsidR="00C91408" w:rsidRDefault="00C9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101731"/>
    <w:rsid w:val="00533B6D"/>
    <w:rsid w:val="00730A1D"/>
    <w:rsid w:val="00877760"/>
    <w:rsid w:val="00A34D59"/>
    <w:rsid w:val="00AB797C"/>
    <w:rsid w:val="00B26B29"/>
    <w:rsid w:val="00C91408"/>
    <w:rsid w:val="00E135FD"/>
    <w:rsid w:val="168DBE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AFFB"/>
  <w15:docId w15:val="{A7F1CDEC-03B3-9341-BFF9-E752C846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 w:type="paragraph" w:styleId="BalloonText">
    <w:name w:val="Balloon Text"/>
    <w:basedOn w:val="Normal"/>
    <w:link w:val="BalloonTextChar"/>
    <w:uiPriority w:val="99"/>
    <w:semiHidden/>
    <w:unhideWhenUsed/>
    <w:rsid w:val="00C9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11834</Words>
  <Characters>65091</Characters>
  <Application>Microsoft Office Word</Application>
  <DocSecurity>0</DocSecurity>
  <Lines>542</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2</cp:revision>
  <cp:lastPrinted>2019-03-11T09:02:00Z</cp:lastPrinted>
  <dcterms:created xsi:type="dcterms:W3CDTF">2019-03-11T09:14:00Z</dcterms:created>
  <dcterms:modified xsi:type="dcterms:W3CDTF">2019-03-11T09:14:00Z</dcterms:modified>
</cp:coreProperties>
</file>