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F776D" w14:textId="77777777" w:rsidR="006101D1" w:rsidRPr="006101D1" w:rsidRDefault="006101D1" w:rsidP="006101D1">
      <w:pPr>
        <w:spacing w:after="300" w:line="315" w:lineRule="atLeast"/>
        <w:rPr>
          <w:rFonts w:ascii="Verdana" w:hAnsi="Verdana" w:cs="Arial"/>
          <w:b/>
          <w:bCs/>
          <w:sz w:val="20"/>
          <w:szCs w:val="20"/>
          <w:lang w:val="en-US" w:eastAsia="nl-NL"/>
        </w:rPr>
      </w:pPr>
      <w:r w:rsidRPr="006101D1">
        <w:rPr>
          <w:rFonts w:ascii="Verdana" w:hAnsi="Verdana" w:cs="Arial"/>
          <w:b/>
          <w:bCs/>
          <w:sz w:val="20"/>
          <w:szCs w:val="20"/>
          <w:lang w:val="en-US" w:eastAsia="nl-NL"/>
        </w:rPr>
        <w:t>Harry Crijns Research Grant</w:t>
      </w:r>
    </w:p>
    <w:p w14:paraId="7FF552C1" w14:textId="28AC04B2" w:rsidR="006101D1" w:rsidRPr="006101D1" w:rsidRDefault="006101D1" w:rsidP="006101D1">
      <w:pPr>
        <w:rPr>
          <w:rFonts w:ascii="Verdana" w:hAnsi="Verdana"/>
          <w:sz w:val="20"/>
          <w:szCs w:val="20"/>
        </w:rPr>
      </w:pPr>
      <w:r w:rsidRPr="006101D1">
        <w:rPr>
          <w:rFonts w:ascii="Verdana" w:hAnsi="Verdana"/>
          <w:sz w:val="20"/>
          <w:szCs w:val="20"/>
          <w:lang w:val="en-US"/>
        </w:rPr>
        <w:t xml:space="preserve">Prof. dr. </w:t>
      </w:r>
      <w:r w:rsidRPr="006101D1">
        <w:rPr>
          <w:rFonts w:ascii="Verdana" w:hAnsi="Verdana"/>
          <w:sz w:val="20"/>
          <w:szCs w:val="20"/>
        </w:rPr>
        <w:t xml:space="preserve">Harry J.G.M. Crijns was tot </w:t>
      </w:r>
      <w:r w:rsidR="00C20172">
        <w:rPr>
          <w:rFonts w:ascii="Verdana" w:hAnsi="Verdana"/>
          <w:sz w:val="20"/>
          <w:szCs w:val="20"/>
        </w:rPr>
        <w:t>d</w:t>
      </w:r>
      <w:r w:rsidRPr="006101D1">
        <w:rPr>
          <w:rFonts w:ascii="Verdana" w:hAnsi="Verdana"/>
          <w:sz w:val="20"/>
          <w:szCs w:val="20"/>
        </w:rPr>
        <w:t xml:space="preserve">ecember 2020 voorzitter van de vakgroep cardiologie van het Maastricht UMC+ en bestuurslid van CARIM. Gedurende zijn lange en succesvolle carrière in de </w:t>
      </w:r>
      <w:proofErr w:type="spellStart"/>
      <w:r w:rsidRPr="006101D1">
        <w:rPr>
          <w:rFonts w:ascii="Verdana" w:hAnsi="Verdana"/>
          <w:sz w:val="20"/>
          <w:szCs w:val="20"/>
        </w:rPr>
        <w:t>translationele</w:t>
      </w:r>
      <w:proofErr w:type="spellEnd"/>
      <w:r w:rsidRPr="006101D1">
        <w:rPr>
          <w:rFonts w:ascii="Verdana" w:hAnsi="Verdana"/>
          <w:sz w:val="20"/>
          <w:szCs w:val="20"/>
        </w:rPr>
        <w:t xml:space="preserve"> en klinische cardiologie heeft Prof. Crijns ontelbare bijdragen geleverd aan de cardiovasculaire wetenschap, in het bijzonder op het gebied van atriumfibrilleren. Hij heeft een belangrijke rol gespeeld in de vormgeving van cardiovasculaire research op lokaal, nationaal en Europees niveau en heeft een grote impact gehad op de carrières van vele assistenten en collega’s en op de levens van vele patiënten en hun naasten.</w:t>
      </w:r>
    </w:p>
    <w:p w14:paraId="0174C53B" w14:textId="77777777" w:rsidR="006101D1" w:rsidRPr="006101D1" w:rsidRDefault="006101D1" w:rsidP="006101D1">
      <w:pPr>
        <w:rPr>
          <w:rFonts w:ascii="Verdana" w:hAnsi="Verdana" w:cs="Arial"/>
          <w:sz w:val="20"/>
          <w:szCs w:val="20"/>
          <w:lang w:eastAsia="nl-NL"/>
        </w:rPr>
      </w:pPr>
      <w:r w:rsidRPr="006101D1">
        <w:rPr>
          <w:rFonts w:ascii="Verdana" w:hAnsi="Verdana"/>
          <w:sz w:val="20"/>
          <w:szCs w:val="20"/>
        </w:rPr>
        <w:t>Hart en vaat onderzoekfonds Limburg, onderdeel van Health Foundation Limburg, heeft dan ook besloten om een Harry Crijns R</w:t>
      </w:r>
      <w:r w:rsidRPr="006101D1">
        <w:rPr>
          <w:rFonts w:ascii="Verdana" w:hAnsi="Verdana" w:cs="Arial"/>
          <w:sz w:val="20"/>
          <w:szCs w:val="20"/>
          <w:lang w:eastAsia="nl-NL"/>
        </w:rPr>
        <w:t xml:space="preserve">esearch Grant in te stellen. Deze </w:t>
      </w:r>
      <w:proofErr w:type="spellStart"/>
      <w:r w:rsidRPr="006101D1">
        <w:rPr>
          <w:rFonts w:ascii="Verdana" w:hAnsi="Verdana" w:cs="Arial"/>
          <w:sz w:val="20"/>
          <w:szCs w:val="20"/>
          <w:lang w:eastAsia="nl-NL"/>
        </w:rPr>
        <w:t>grant</w:t>
      </w:r>
      <w:proofErr w:type="spellEnd"/>
      <w:r w:rsidRPr="006101D1">
        <w:rPr>
          <w:rFonts w:ascii="Verdana" w:hAnsi="Verdana" w:cs="Arial"/>
          <w:sz w:val="20"/>
          <w:szCs w:val="20"/>
          <w:lang w:eastAsia="nl-NL"/>
        </w:rPr>
        <w:t xml:space="preserve"> ten bedrage van € 25.000 wordt periodiek toegekend aan jonge wetenschappers die zich bezighouden met klinisch cardiovasculair onderzoek en daarmee bijdragen aan de realisering van de doelstellingen van onze foundation. </w:t>
      </w:r>
    </w:p>
    <w:p w14:paraId="77BF1982" w14:textId="77777777" w:rsidR="006101D1" w:rsidRPr="006101D1" w:rsidRDefault="006101D1" w:rsidP="006101D1">
      <w:pPr>
        <w:spacing w:line="315" w:lineRule="atLeast"/>
        <w:rPr>
          <w:rFonts w:ascii="Verdana" w:hAnsi="Verdana" w:cs="Arial"/>
          <w:sz w:val="20"/>
          <w:szCs w:val="20"/>
          <w:lang w:eastAsia="nl-NL"/>
        </w:rPr>
      </w:pPr>
      <w:r w:rsidRPr="006101D1">
        <w:rPr>
          <w:rFonts w:ascii="Verdana" w:hAnsi="Verdana" w:cs="Arial"/>
          <w:sz w:val="20"/>
          <w:szCs w:val="20"/>
          <w:lang w:eastAsia="nl-NL"/>
        </w:rPr>
        <w:t xml:space="preserve">Enkele van deze doelstellingen zijn: </w:t>
      </w:r>
    </w:p>
    <w:p w14:paraId="79428F74" w14:textId="7E040457" w:rsidR="006101D1" w:rsidRPr="006101D1" w:rsidRDefault="006101D1" w:rsidP="006101D1">
      <w:pPr>
        <w:pStyle w:val="Lijstalinea"/>
        <w:numPr>
          <w:ilvl w:val="0"/>
          <w:numId w:val="13"/>
        </w:numPr>
        <w:spacing w:after="0" w:line="315" w:lineRule="atLeast"/>
        <w:rPr>
          <w:rFonts w:ascii="Verdana" w:hAnsi="Verdana" w:cs="Arial"/>
          <w:sz w:val="20"/>
          <w:szCs w:val="20"/>
          <w:lang w:eastAsia="nl-NL"/>
        </w:rPr>
      </w:pPr>
      <w:r w:rsidRPr="006101D1">
        <w:rPr>
          <w:rFonts w:ascii="Verdana" w:hAnsi="Verdana" w:cs="Arial"/>
          <w:sz w:val="20"/>
          <w:szCs w:val="20"/>
          <w:lang w:eastAsia="nl-NL"/>
        </w:rPr>
        <w:t xml:space="preserve">Het verhogen van de kwaliteit van de gezondheidszorg op het gebied van hart- en vaatziekten in het algemeen, en in Limburg in het bijzonder waardoor Maastricht UMC+ </w:t>
      </w:r>
      <w:r w:rsidR="00BF5E5F">
        <w:rPr>
          <w:rFonts w:ascii="Verdana" w:hAnsi="Verdana" w:cs="Arial"/>
          <w:sz w:val="20"/>
          <w:szCs w:val="20"/>
          <w:lang w:eastAsia="nl-NL"/>
        </w:rPr>
        <w:t xml:space="preserve">nog </w:t>
      </w:r>
      <w:r w:rsidRPr="006101D1">
        <w:rPr>
          <w:rFonts w:ascii="Verdana" w:hAnsi="Verdana" w:cs="Arial"/>
          <w:sz w:val="20"/>
          <w:szCs w:val="20"/>
          <w:lang w:eastAsia="nl-NL"/>
        </w:rPr>
        <w:t>beter tegemoet kan komen aan de zorgbehoeften van de regionale gemeenschap;</w:t>
      </w:r>
    </w:p>
    <w:p w14:paraId="09864ADB" w14:textId="77777777" w:rsidR="006101D1" w:rsidRPr="006101D1" w:rsidRDefault="006101D1" w:rsidP="006101D1">
      <w:pPr>
        <w:pStyle w:val="Lijstalinea"/>
        <w:numPr>
          <w:ilvl w:val="0"/>
          <w:numId w:val="13"/>
        </w:numPr>
        <w:spacing w:after="0" w:line="315" w:lineRule="atLeast"/>
        <w:rPr>
          <w:rFonts w:ascii="Verdana" w:hAnsi="Verdana" w:cs="Arial"/>
          <w:sz w:val="20"/>
          <w:szCs w:val="20"/>
          <w:lang w:eastAsia="nl-NL"/>
        </w:rPr>
      </w:pPr>
      <w:r w:rsidRPr="006101D1">
        <w:rPr>
          <w:rFonts w:ascii="Verdana" w:hAnsi="Verdana" w:cs="Arial"/>
          <w:sz w:val="20"/>
          <w:szCs w:val="20"/>
          <w:lang w:eastAsia="nl-NL"/>
        </w:rPr>
        <w:t xml:space="preserve">Het verbinden van patiënten met hun artsen - en met elkaar - door het creëren en in stand houden van een community waarvoor laagdrempelige ontmoetingsplekken c.q. activiteiten worden georganiseerd; </w:t>
      </w:r>
    </w:p>
    <w:p w14:paraId="7FF274D1" w14:textId="77777777" w:rsidR="006101D1" w:rsidRPr="006101D1" w:rsidRDefault="006101D1" w:rsidP="006101D1">
      <w:pPr>
        <w:pStyle w:val="Lijstalinea"/>
        <w:numPr>
          <w:ilvl w:val="0"/>
          <w:numId w:val="13"/>
        </w:numPr>
        <w:spacing w:after="0" w:line="315" w:lineRule="atLeast"/>
        <w:rPr>
          <w:rFonts w:ascii="Verdana" w:hAnsi="Verdana" w:cs="Arial"/>
          <w:sz w:val="20"/>
          <w:szCs w:val="20"/>
          <w:lang w:eastAsia="nl-NL"/>
        </w:rPr>
      </w:pPr>
      <w:r w:rsidRPr="006101D1">
        <w:rPr>
          <w:rFonts w:ascii="Verdana" w:hAnsi="Verdana" w:cs="Calibri"/>
          <w:sz w:val="20"/>
          <w:szCs w:val="20"/>
          <w:shd w:val="clear" w:color="auto" w:fill="FFFFFF"/>
          <w:lang w:eastAsia="nl-NL"/>
        </w:rPr>
        <w:t xml:space="preserve">Het vergroten van de kennis over het ziektebeeld bij de patiënt, zodat onder eigen regie een shared </w:t>
      </w:r>
      <w:proofErr w:type="spellStart"/>
      <w:r w:rsidRPr="006101D1">
        <w:rPr>
          <w:rFonts w:ascii="Verdana" w:hAnsi="Verdana" w:cs="Calibri"/>
          <w:sz w:val="20"/>
          <w:szCs w:val="20"/>
          <w:shd w:val="clear" w:color="auto" w:fill="FFFFFF"/>
          <w:lang w:eastAsia="nl-NL"/>
        </w:rPr>
        <w:t>decision</w:t>
      </w:r>
      <w:proofErr w:type="spellEnd"/>
      <w:r w:rsidRPr="006101D1">
        <w:rPr>
          <w:rFonts w:ascii="Verdana" w:hAnsi="Verdana" w:cs="Calibri"/>
          <w:sz w:val="20"/>
          <w:szCs w:val="20"/>
          <w:shd w:val="clear" w:color="auto" w:fill="FFFFFF"/>
          <w:lang w:eastAsia="nl-NL"/>
        </w:rPr>
        <w:t xml:space="preserve"> met de behandelend arts de standaard kan worden.</w:t>
      </w:r>
    </w:p>
    <w:p w14:paraId="108C33FA" w14:textId="77777777" w:rsidR="006101D1" w:rsidRPr="00562370" w:rsidRDefault="006101D1" w:rsidP="006101D1">
      <w:pPr>
        <w:spacing w:after="300" w:line="315" w:lineRule="atLeast"/>
        <w:rPr>
          <w:rFonts w:ascii="Verdana" w:hAnsi="Verdana" w:cs="Arial"/>
          <w:b/>
          <w:bCs/>
          <w:sz w:val="20"/>
          <w:szCs w:val="20"/>
          <w:lang w:eastAsia="nl-NL"/>
        </w:rPr>
      </w:pPr>
      <w:r w:rsidRPr="00562370">
        <w:rPr>
          <w:rFonts w:ascii="Verdana" w:hAnsi="Verdana" w:cs="Arial"/>
          <w:b/>
          <w:bCs/>
          <w:sz w:val="20"/>
          <w:szCs w:val="20"/>
          <w:lang w:eastAsia="nl-NL"/>
        </w:rPr>
        <w:t>Criteria</w:t>
      </w:r>
    </w:p>
    <w:p w14:paraId="6DB2ABD3" w14:textId="77777777" w:rsidR="006101D1" w:rsidRPr="006101D1" w:rsidRDefault="006101D1" w:rsidP="006101D1">
      <w:pPr>
        <w:spacing w:line="315" w:lineRule="atLeast"/>
        <w:rPr>
          <w:rFonts w:ascii="Verdana" w:hAnsi="Verdana" w:cs="Arial"/>
          <w:sz w:val="20"/>
          <w:szCs w:val="20"/>
          <w:lang w:eastAsia="nl-NL"/>
        </w:rPr>
      </w:pPr>
      <w:r w:rsidRPr="006101D1">
        <w:rPr>
          <w:rFonts w:ascii="Verdana" w:hAnsi="Verdana" w:cs="Arial"/>
          <w:sz w:val="20"/>
          <w:szCs w:val="20"/>
          <w:lang w:eastAsia="nl-NL"/>
        </w:rPr>
        <w:t>De kandidaat</w:t>
      </w:r>
    </w:p>
    <w:p w14:paraId="7A76ABB8" w14:textId="77777777" w:rsidR="006101D1" w:rsidRDefault="006101D1" w:rsidP="006101D1">
      <w:pPr>
        <w:numPr>
          <w:ilvl w:val="0"/>
          <w:numId w:val="10"/>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heeft al enige ervaring met het doen van medisch wetenschappelijk onderzoek;</w:t>
      </w:r>
    </w:p>
    <w:p w14:paraId="4CF5A9AC" w14:textId="7C55AAD2" w:rsidR="00420D7B" w:rsidRPr="001B2D4E" w:rsidRDefault="000F2CA0" w:rsidP="00420D7B">
      <w:pPr>
        <w:numPr>
          <w:ilvl w:val="0"/>
          <w:numId w:val="10"/>
        </w:numPr>
        <w:spacing w:line="315" w:lineRule="atLeast"/>
        <w:rPr>
          <w:rFonts w:ascii="Verdana" w:eastAsia="Times New Roman" w:hAnsi="Verdana" w:cs="Arial"/>
          <w:sz w:val="20"/>
          <w:szCs w:val="20"/>
          <w:highlight w:val="yellow"/>
          <w:lang w:eastAsia="nl-NL"/>
        </w:rPr>
      </w:pPr>
      <w:r w:rsidRPr="001B2D4E">
        <w:rPr>
          <w:rFonts w:ascii="Verdana" w:eastAsia="Times New Roman" w:hAnsi="Verdana" w:cs="Arial"/>
          <w:sz w:val="20"/>
          <w:szCs w:val="20"/>
          <w:highlight w:val="yellow"/>
          <w:lang w:eastAsia="nl-NL"/>
        </w:rPr>
        <w:t xml:space="preserve">is nog niet – of recent </w:t>
      </w:r>
      <w:r w:rsidR="00420D7B" w:rsidRPr="001B2D4E">
        <w:rPr>
          <w:rFonts w:ascii="Verdana" w:eastAsia="Times New Roman" w:hAnsi="Verdana" w:cs="Arial"/>
          <w:sz w:val="20"/>
          <w:szCs w:val="20"/>
          <w:highlight w:val="yellow"/>
          <w:lang w:eastAsia="nl-NL"/>
        </w:rPr>
        <w:t>(&lt; 1 jaar geleden) gepromoveerd.</w:t>
      </w:r>
    </w:p>
    <w:p w14:paraId="35A6AB9A" w14:textId="4534F1C2" w:rsidR="006101D1" w:rsidRPr="006101D1" w:rsidRDefault="006101D1" w:rsidP="006101D1">
      <w:pPr>
        <w:numPr>
          <w:ilvl w:val="0"/>
          <w:numId w:val="10"/>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is werkzaam binnen het Maastricht UMC+</w:t>
      </w:r>
      <w:r w:rsidR="00824C7D">
        <w:rPr>
          <w:rFonts w:ascii="Verdana" w:eastAsia="Times New Roman" w:hAnsi="Verdana" w:cs="Arial"/>
          <w:sz w:val="20"/>
          <w:szCs w:val="20"/>
          <w:lang w:eastAsia="nl-NL"/>
        </w:rPr>
        <w:t xml:space="preserve"> en/of CARIM</w:t>
      </w:r>
      <w:r w:rsidR="008D3A52">
        <w:rPr>
          <w:rFonts w:ascii="Verdana" w:eastAsia="Times New Roman" w:hAnsi="Verdana" w:cs="Arial"/>
          <w:sz w:val="20"/>
          <w:szCs w:val="20"/>
          <w:lang w:eastAsia="nl-NL"/>
        </w:rPr>
        <w:t>/UM</w:t>
      </w:r>
      <w:r w:rsidRPr="006101D1">
        <w:rPr>
          <w:rFonts w:ascii="Verdana" w:eastAsia="Times New Roman" w:hAnsi="Verdana" w:cs="Arial"/>
          <w:sz w:val="20"/>
          <w:szCs w:val="20"/>
          <w:lang w:eastAsia="nl-NL"/>
        </w:rPr>
        <w:t xml:space="preserve"> in een cardiovasculaire discipline;</w:t>
      </w:r>
    </w:p>
    <w:p w14:paraId="5612133A" w14:textId="77777777" w:rsidR="006101D1" w:rsidRPr="006101D1" w:rsidRDefault="006101D1" w:rsidP="006101D1">
      <w:pPr>
        <w:numPr>
          <w:ilvl w:val="0"/>
          <w:numId w:val="10"/>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is bereid om presentaties te geven voor de hart- en vaat community en de samenleving;</w:t>
      </w:r>
    </w:p>
    <w:p w14:paraId="0E788193" w14:textId="77777777" w:rsidR="006101D1" w:rsidRPr="006101D1" w:rsidRDefault="006101D1" w:rsidP="006101D1">
      <w:pPr>
        <w:numPr>
          <w:ilvl w:val="0"/>
          <w:numId w:val="10"/>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 xml:space="preserve">is bereid om - actief - te helpen giften en donaties voor het project binnen te halen, al dan niet door middel van </w:t>
      </w:r>
      <w:proofErr w:type="spellStart"/>
      <w:r w:rsidRPr="006101D1">
        <w:rPr>
          <w:rFonts w:ascii="Verdana" w:eastAsia="Times New Roman" w:hAnsi="Verdana" w:cs="Arial"/>
          <w:sz w:val="20"/>
          <w:szCs w:val="20"/>
          <w:lang w:eastAsia="nl-NL"/>
        </w:rPr>
        <w:t>crowdfunding</w:t>
      </w:r>
      <w:proofErr w:type="spellEnd"/>
      <w:r w:rsidRPr="006101D1">
        <w:rPr>
          <w:rFonts w:ascii="Verdana" w:eastAsia="Times New Roman" w:hAnsi="Verdana" w:cs="Arial"/>
          <w:sz w:val="20"/>
          <w:szCs w:val="20"/>
          <w:lang w:eastAsia="nl-NL"/>
        </w:rPr>
        <w:t xml:space="preserve"> via het actieplatform van Hart en vaat onderzoekfonds Limburg. </w:t>
      </w:r>
    </w:p>
    <w:p w14:paraId="400F8E4A" w14:textId="77777777" w:rsidR="006101D1" w:rsidRDefault="006101D1" w:rsidP="006101D1">
      <w:pPr>
        <w:spacing w:after="300" w:line="315" w:lineRule="atLeast"/>
        <w:rPr>
          <w:rFonts w:ascii="Verdana" w:hAnsi="Verdana" w:cs="Arial"/>
          <w:sz w:val="20"/>
          <w:szCs w:val="20"/>
          <w:lang w:eastAsia="nl-NL"/>
        </w:rPr>
      </w:pPr>
    </w:p>
    <w:p w14:paraId="4931D635" w14:textId="77777777" w:rsidR="00420D7B" w:rsidRPr="006101D1" w:rsidRDefault="00420D7B" w:rsidP="006101D1">
      <w:pPr>
        <w:spacing w:after="300" w:line="315" w:lineRule="atLeast"/>
        <w:rPr>
          <w:rFonts w:ascii="Verdana" w:hAnsi="Verdana" w:cs="Arial"/>
          <w:sz w:val="20"/>
          <w:szCs w:val="20"/>
          <w:lang w:eastAsia="nl-NL"/>
        </w:rPr>
      </w:pPr>
    </w:p>
    <w:p w14:paraId="596DE10A" w14:textId="77777777" w:rsidR="006101D1" w:rsidRPr="006101D1" w:rsidRDefault="006101D1" w:rsidP="006101D1">
      <w:pPr>
        <w:spacing w:line="315" w:lineRule="atLeast"/>
        <w:rPr>
          <w:rFonts w:ascii="Verdana" w:hAnsi="Verdana" w:cs="Arial"/>
          <w:sz w:val="20"/>
          <w:szCs w:val="20"/>
          <w:lang w:eastAsia="nl-NL"/>
        </w:rPr>
      </w:pPr>
      <w:r w:rsidRPr="006101D1">
        <w:rPr>
          <w:rFonts w:ascii="Verdana" w:hAnsi="Verdana" w:cs="Arial"/>
          <w:sz w:val="20"/>
          <w:szCs w:val="20"/>
          <w:lang w:eastAsia="nl-NL"/>
        </w:rPr>
        <w:t>Het onderzoek</w:t>
      </w:r>
    </w:p>
    <w:p w14:paraId="675F2528" w14:textId="77777777" w:rsidR="006101D1" w:rsidRPr="006101D1" w:rsidRDefault="006101D1" w:rsidP="006101D1">
      <w:pPr>
        <w:numPr>
          <w:ilvl w:val="0"/>
          <w:numId w:val="12"/>
        </w:numPr>
        <w:spacing w:line="315" w:lineRule="atLeast"/>
        <w:ind w:left="714" w:hanging="357"/>
        <w:rPr>
          <w:rFonts w:ascii="Verdana" w:hAnsi="Verdana" w:cs="Arial"/>
          <w:sz w:val="20"/>
          <w:szCs w:val="20"/>
          <w:lang w:eastAsia="nl-NL"/>
        </w:rPr>
      </w:pPr>
      <w:r w:rsidRPr="006101D1">
        <w:rPr>
          <w:rFonts w:ascii="Verdana" w:hAnsi="Verdana" w:cs="Arial"/>
          <w:sz w:val="20"/>
          <w:szCs w:val="20"/>
          <w:lang w:eastAsia="nl-NL"/>
        </w:rPr>
        <w:t>is van hoge wetenschappelijke kwaliteit;</w:t>
      </w:r>
    </w:p>
    <w:p w14:paraId="48215848" w14:textId="77777777" w:rsidR="006101D1" w:rsidRPr="006101D1" w:rsidRDefault="006101D1" w:rsidP="006101D1">
      <w:pPr>
        <w:numPr>
          <w:ilvl w:val="0"/>
          <w:numId w:val="12"/>
        </w:numPr>
        <w:spacing w:line="315" w:lineRule="atLeast"/>
        <w:ind w:left="714" w:hanging="357"/>
        <w:rPr>
          <w:rFonts w:ascii="Verdana" w:hAnsi="Verdana" w:cs="Arial"/>
          <w:sz w:val="20"/>
          <w:szCs w:val="20"/>
          <w:lang w:eastAsia="nl-NL"/>
        </w:rPr>
      </w:pPr>
      <w:r w:rsidRPr="006101D1">
        <w:rPr>
          <w:rFonts w:ascii="Verdana" w:hAnsi="Verdana" w:cs="Arial"/>
          <w:sz w:val="20"/>
          <w:szCs w:val="20"/>
          <w:lang w:eastAsia="nl-NL"/>
        </w:rPr>
        <w:t>richt zich op preventie, opsporing, behandeling of genezing van hart- en vaatziekten;</w:t>
      </w:r>
    </w:p>
    <w:p w14:paraId="42449973" w14:textId="6504D032" w:rsidR="006101D1" w:rsidRPr="006101D1" w:rsidRDefault="006101D1" w:rsidP="006101D1">
      <w:pPr>
        <w:numPr>
          <w:ilvl w:val="0"/>
          <w:numId w:val="12"/>
        </w:numPr>
        <w:spacing w:line="315" w:lineRule="atLeast"/>
        <w:ind w:left="714" w:hanging="357"/>
        <w:rPr>
          <w:rFonts w:ascii="Verdana" w:hAnsi="Verdana" w:cs="Arial"/>
          <w:sz w:val="20"/>
          <w:szCs w:val="20"/>
          <w:lang w:eastAsia="nl-NL"/>
        </w:rPr>
      </w:pPr>
      <w:r w:rsidRPr="006101D1">
        <w:rPr>
          <w:rFonts w:ascii="Verdana" w:hAnsi="Verdana" w:cs="Arial"/>
          <w:sz w:val="20"/>
          <w:szCs w:val="20"/>
          <w:lang w:eastAsia="nl-NL"/>
        </w:rPr>
        <w:t>heeft een hoge impact voor de patiënt en verbetert de kwaliteit van leven</w:t>
      </w:r>
      <w:r w:rsidR="00562370">
        <w:rPr>
          <w:rFonts w:ascii="Verdana" w:hAnsi="Verdana" w:cs="Arial"/>
          <w:sz w:val="20"/>
          <w:szCs w:val="20"/>
          <w:lang w:eastAsia="nl-NL"/>
        </w:rPr>
        <w:t>;</w:t>
      </w:r>
    </w:p>
    <w:p w14:paraId="5CBF9BB4" w14:textId="77777777" w:rsidR="006101D1" w:rsidRPr="006101D1" w:rsidRDefault="006101D1" w:rsidP="006101D1">
      <w:pPr>
        <w:numPr>
          <w:ilvl w:val="0"/>
          <w:numId w:val="12"/>
        </w:numPr>
        <w:spacing w:line="315" w:lineRule="atLeast"/>
        <w:ind w:left="714" w:hanging="357"/>
        <w:rPr>
          <w:rFonts w:ascii="Verdana" w:hAnsi="Verdana" w:cs="Arial"/>
          <w:sz w:val="20"/>
          <w:szCs w:val="20"/>
          <w:lang w:eastAsia="nl-NL"/>
        </w:rPr>
      </w:pPr>
      <w:r w:rsidRPr="006101D1">
        <w:rPr>
          <w:rFonts w:ascii="Verdana" w:hAnsi="Verdana" w:cs="Arial"/>
          <w:sz w:val="20"/>
          <w:szCs w:val="20"/>
          <w:lang w:eastAsia="nl-NL"/>
        </w:rPr>
        <w:t>is ingebed in een bestaande wetenschappelijke structuur.</w:t>
      </w:r>
    </w:p>
    <w:p w14:paraId="3DC53ACE" w14:textId="77777777" w:rsidR="006101D1" w:rsidRPr="006101D1" w:rsidRDefault="006101D1" w:rsidP="006101D1">
      <w:pPr>
        <w:spacing w:line="315" w:lineRule="atLeast"/>
        <w:rPr>
          <w:rFonts w:ascii="Verdana" w:hAnsi="Verdana" w:cs="Arial"/>
          <w:sz w:val="20"/>
          <w:szCs w:val="20"/>
          <w:lang w:eastAsia="nl-NL"/>
        </w:rPr>
      </w:pPr>
    </w:p>
    <w:p w14:paraId="526DD8B0" w14:textId="77777777" w:rsidR="006101D1" w:rsidRPr="006101D1" w:rsidRDefault="006101D1" w:rsidP="006101D1">
      <w:pPr>
        <w:spacing w:line="315" w:lineRule="atLeast"/>
        <w:rPr>
          <w:rFonts w:ascii="Verdana" w:hAnsi="Verdana" w:cs="Arial"/>
          <w:sz w:val="20"/>
          <w:szCs w:val="20"/>
          <w:lang w:eastAsia="nl-NL"/>
        </w:rPr>
      </w:pPr>
      <w:r w:rsidRPr="006101D1">
        <w:rPr>
          <w:rFonts w:ascii="Verdana" w:hAnsi="Verdana" w:cs="Arial"/>
          <w:sz w:val="20"/>
          <w:szCs w:val="20"/>
          <w:lang w:eastAsia="nl-NL"/>
        </w:rPr>
        <w:t xml:space="preserve">De aanvraag </w:t>
      </w:r>
    </w:p>
    <w:p w14:paraId="5B1EA856" w14:textId="77777777" w:rsidR="006101D1" w:rsidRPr="006101D1" w:rsidRDefault="006101D1" w:rsidP="006101D1">
      <w:pPr>
        <w:numPr>
          <w:ilvl w:val="0"/>
          <w:numId w:val="11"/>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bevat een samenvatting van het onderzoek, waarbij duidelijk aangegeven wordt wat de relatie is tussen het onderzoek en de doelstellingen van Hart en vaat onderzoekfonds Limburg;</w:t>
      </w:r>
    </w:p>
    <w:p w14:paraId="422CC143" w14:textId="2B23F247" w:rsidR="006101D1" w:rsidRPr="006101D1" w:rsidRDefault="006101D1" w:rsidP="006101D1">
      <w:pPr>
        <w:numPr>
          <w:ilvl w:val="0"/>
          <w:numId w:val="11"/>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bevat een curriculum vitae</w:t>
      </w:r>
      <w:r w:rsidR="00562370">
        <w:rPr>
          <w:rFonts w:ascii="Verdana" w:eastAsia="Times New Roman" w:hAnsi="Verdana" w:cs="Arial"/>
          <w:sz w:val="20"/>
          <w:szCs w:val="20"/>
          <w:lang w:eastAsia="nl-NL"/>
        </w:rPr>
        <w:t>;</w:t>
      </w:r>
    </w:p>
    <w:p w14:paraId="49FEEEE5" w14:textId="1D12604B" w:rsidR="006101D1" w:rsidRPr="006101D1" w:rsidRDefault="006101D1" w:rsidP="006101D1">
      <w:pPr>
        <w:numPr>
          <w:ilvl w:val="0"/>
          <w:numId w:val="11"/>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bevat een begroting van het onderzoek</w:t>
      </w:r>
      <w:r w:rsidR="00562370">
        <w:rPr>
          <w:rFonts w:ascii="Verdana" w:eastAsia="Times New Roman" w:hAnsi="Verdana" w:cs="Arial"/>
          <w:sz w:val="20"/>
          <w:szCs w:val="20"/>
          <w:lang w:eastAsia="nl-NL"/>
        </w:rPr>
        <w:t>;</w:t>
      </w:r>
    </w:p>
    <w:p w14:paraId="541FB2F0" w14:textId="77777777" w:rsidR="006101D1" w:rsidRPr="006101D1" w:rsidRDefault="006101D1" w:rsidP="006101D1">
      <w:pPr>
        <w:numPr>
          <w:ilvl w:val="0"/>
          <w:numId w:val="11"/>
        </w:numPr>
        <w:spacing w:line="315" w:lineRule="atLeast"/>
        <w:rPr>
          <w:rFonts w:ascii="Verdana" w:eastAsia="Times New Roman" w:hAnsi="Verdana" w:cs="Arial"/>
          <w:sz w:val="20"/>
          <w:szCs w:val="20"/>
          <w:lang w:eastAsia="nl-NL"/>
        </w:rPr>
      </w:pPr>
      <w:r w:rsidRPr="006101D1">
        <w:rPr>
          <w:rFonts w:ascii="Verdana" w:eastAsia="Times New Roman" w:hAnsi="Verdana" w:cs="Arial"/>
          <w:sz w:val="20"/>
          <w:szCs w:val="20"/>
          <w:lang w:eastAsia="nl-NL"/>
        </w:rPr>
        <w:t xml:space="preserve">bevat een aanbevelingsbrief van de onderzoeksleider. </w:t>
      </w:r>
    </w:p>
    <w:p w14:paraId="5F2082AB" w14:textId="77777777" w:rsidR="006101D1" w:rsidRPr="006101D1" w:rsidRDefault="006101D1" w:rsidP="006101D1">
      <w:pPr>
        <w:rPr>
          <w:rFonts w:ascii="Verdana" w:hAnsi="Verdana" w:cs="Calibri"/>
          <w:sz w:val="20"/>
          <w:szCs w:val="20"/>
          <w:lang w:eastAsia="nl-NL"/>
        </w:rPr>
      </w:pPr>
    </w:p>
    <w:p w14:paraId="7D41C005" w14:textId="77777777" w:rsidR="006101D1" w:rsidRPr="006101D1" w:rsidRDefault="006101D1" w:rsidP="006101D1">
      <w:pPr>
        <w:rPr>
          <w:rFonts w:ascii="Verdana" w:hAnsi="Verdana" w:cs="Calibri"/>
          <w:sz w:val="20"/>
          <w:szCs w:val="20"/>
          <w:lang w:eastAsia="nl-NL"/>
        </w:rPr>
      </w:pPr>
      <w:r w:rsidRPr="006101D1">
        <w:rPr>
          <w:rFonts w:ascii="Verdana" w:hAnsi="Verdana" w:cs="Calibri"/>
          <w:sz w:val="20"/>
          <w:szCs w:val="20"/>
          <w:lang w:eastAsia="nl-NL"/>
        </w:rPr>
        <w:t>De procedure</w:t>
      </w:r>
    </w:p>
    <w:p w14:paraId="5E708137" w14:textId="0D37DD7C" w:rsidR="006101D1" w:rsidRPr="006101D1" w:rsidRDefault="006101D1" w:rsidP="006101D1">
      <w:pPr>
        <w:pStyle w:val="Lijstalinea"/>
        <w:numPr>
          <w:ilvl w:val="0"/>
          <w:numId w:val="14"/>
        </w:numPr>
        <w:spacing w:after="0" w:line="315" w:lineRule="atLeast"/>
        <w:ind w:left="714" w:hanging="357"/>
        <w:rPr>
          <w:rFonts w:ascii="Verdana" w:hAnsi="Verdana" w:cs="Calibri"/>
          <w:sz w:val="20"/>
          <w:szCs w:val="20"/>
          <w:lang w:eastAsia="nl-NL"/>
        </w:rPr>
      </w:pPr>
      <w:r w:rsidRPr="006101D1">
        <w:rPr>
          <w:rFonts w:ascii="Verdana" w:hAnsi="Verdana" w:cs="Calibri"/>
          <w:sz w:val="20"/>
          <w:szCs w:val="20"/>
          <w:lang w:eastAsia="nl-NL"/>
        </w:rPr>
        <w:t xml:space="preserve">Aanvragen kunnen worden ingediend tot </w:t>
      </w:r>
      <w:r w:rsidR="007653A3">
        <w:rPr>
          <w:rFonts w:ascii="Verdana" w:hAnsi="Verdana" w:cs="Calibri"/>
          <w:sz w:val="20"/>
          <w:szCs w:val="20"/>
          <w:lang w:eastAsia="nl-NL"/>
        </w:rPr>
        <w:t>15 september 2022</w:t>
      </w:r>
      <w:r w:rsidRPr="006101D1">
        <w:rPr>
          <w:rFonts w:ascii="Verdana" w:hAnsi="Verdana" w:cs="Calibri"/>
          <w:sz w:val="20"/>
          <w:szCs w:val="20"/>
          <w:lang w:eastAsia="nl-NL"/>
        </w:rPr>
        <w:t xml:space="preserve"> (zie hiervoor het aanmeldingsformulier)</w:t>
      </w:r>
      <w:r w:rsidR="00562370">
        <w:rPr>
          <w:rFonts w:ascii="Verdana" w:hAnsi="Verdana" w:cs="Calibri"/>
          <w:sz w:val="20"/>
          <w:szCs w:val="20"/>
          <w:lang w:eastAsia="nl-NL"/>
        </w:rPr>
        <w:t>.</w:t>
      </w:r>
    </w:p>
    <w:p w14:paraId="1D1A0F7F" w14:textId="77777777" w:rsidR="006101D1" w:rsidRPr="006101D1" w:rsidRDefault="006101D1" w:rsidP="006101D1">
      <w:pPr>
        <w:pStyle w:val="Lijstalinea"/>
        <w:numPr>
          <w:ilvl w:val="0"/>
          <w:numId w:val="14"/>
        </w:numPr>
        <w:spacing w:after="0" w:line="315" w:lineRule="atLeast"/>
        <w:ind w:left="714" w:hanging="357"/>
        <w:rPr>
          <w:rFonts w:ascii="Verdana" w:hAnsi="Verdana" w:cs="Calibri"/>
          <w:sz w:val="20"/>
          <w:szCs w:val="20"/>
          <w:lang w:eastAsia="nl-NL"/>
        </w:rPr>
      </w:pPr>
      <w:r w:rsidRPr="006101D1">
        <w:rPr>
          <w:rFonts w:ascii="Verdana" w:hAnsi="Verdana" w:cs="Calibri"/>
          <w:sz w:val="20"/>
          <w:szCs w:val="20"/>
          <w:lang w:eastAsia="nl-NL"/>
        </w:rPr>
        <w:t>De aanvraag wordt beoordeeld op:</w:t>
      </w:r>
    </w:p>
    <w:p w14:paraId="0BD13FED" w14:textId="77777777" w:rsidR="006101D1" w:rsidRPr="006101D1" w:rsidRDefault="006101D1" w:rsidP="006101D1">
      <w:pPr>
        <w:pStyle w:val="Lijstalinea"/>
        <w:numPr>
          <w:ilvl w:val="0"/>
          <w:numId w:val="15"/>
        </w:numPr>
        <w:spacing w:after="0" w:line="315" w:lineRule="atLeast"/>
        <w:rPr>
          <w:rFonts w:ascii="Verdana" w:hAnsi="Verdana" w:cs="Calibri"/>
          <w:sz w:val="20"/>
          <w:szCs w:val="20"/>
          <w:lang w:eastAsia="nl-NL"/>
        </w:rPr>
      </w:pPr>
      <w:r w:rsidRPr="006101D1">
        <w:rPr>
          <w:rFonts w:ascii="Verdana" w:hAnsi="Verdana" w:cs="Calibri"/>
          <w:sz w:val="20"/>
          <w:szCs w:val="20"/>
          <w:lang w:eastAsia="nl-NL"/>
        </w:rPr>
        <w:t>Wetenschappelijke inhoud (factor 0.6)</w:t>
      </w:r>
    </w:p>
    <w:p w14:paraId="758E10D4" w14:textId="77777777" w:rsidR="006101D1" w:rsidRPr="006101D1" w:rsidRDefault="006101D1" w:rsidP="006101D1">
      <w:pPr>
        <w:pStyle w:val="Lijstalinea"/>
        <w:numPr>
          <w:ilvl w:val="0"/>
          <w:numId w:val="15"/>
        </w:numPr>
        <w:spacing w:after="0" w:line="315" w:lineRule="atLeast"/>
        <w:rPr>
          <w:rFonts w:ascii="Verdana" w:hAnsi="Verdana" w:cs="Calibri"/>
          <w:sz w:val="20"/>
          <w:szCs w:val="20"/>
          <w:lang w:eastAsia="nl-NL"/>
        </w:rPr>
      </w:pPr>
      <w:r w:rsidRPr="006101D1">
        <w:rPr>
          <w:rFonts w:ascii="Verdana" w:hAnsi="Verdana" w:cs="Calibri"/>
          <w:sz w:val="20"/>
          <w:szCs w:val="20"/>
          <w:lang w:eastAsia="nl-NL"/>
        </w:rPr>
        <w:t>Presentatie (factor 0.2)</w:t>
      </w:r>
    </w:p>
    <w:p w14:paraId="66289BE2" w14:textId="77777777" w:rsidR="006101D1" w:rsidRPr="006101D1" w:rsidRDefault="006101D1" w:rsidP="006101D1">
      <w:pPr>
        <w:pStyle w:val="Lijstalinea"/>
        <w:numPr>
          <w:ilvl w:val="0"/>
          <w:numId w:val="15"/>
        </w:numPr>
        <w:spacing w:after="0" w:line="315" w:lineRule="atLeast"/>
        <w:rPr>
          <w:rFonts w:ascii="Verdana" w:hAnsi="Verdana" w:cs="Calibri"/>
          <w:sz w:val="20"/>
          <w:szCs w:val="20"/>
          <w:lang w:eastAsia="nl-NL"/>
        </w:rPr>
      </w:pPr>
      <w:r w:rsidRPr="006101D1">
        <w:rPr>
          <w:rFonts w:ascii="Verdana" w:hAnsi="Verdana" w:cs="Calibri"/>
          <w:sz w:val="20"/>
          <w:szCs w:val="20"/>
          <w:lang w:eastAsia="nl-NL"/>
        </w:rPr>
        <w:t>Hoe kandidaat denkt bij te dragen aan fondsenwerving (factor 0.2)</w:t>
      </w:r>
    </w:p>
    <w:p w14:paraId="3EF12B82" w14:textId="49CC3A4C" w:rsidR="006101D1" w:rsidRPr="006101D1" w:rsidRDefault="006101D1" w:rsidP="006101D1">
      <w:pPr>
        <w:pStyle w:val="Lijstalinea"/>
        <w:numPr>
          <w:ilvl w:val="0"/>
          <w:numId w:val="14"/>
        </w:numPr>
        <w:spacing w:after="0" w:line="315" w:lineRule="atLeast"/>
        <w:ind w:left="714" w:hanging="357"/>
        <w:rPr>
          <w:rFonts w:ascii="Verdana" w:hAnsi="Verdana" w:cs="Calibri"/>
          <w:sz w:val="20"/>
          <w:szCs w:val="20"/>
          <w:lang w:eastAsia="nl-NL"/>
        </w:rPr>
      </w:pPr>
      <w:r w:rsidRPr="006101D1">
        <w:rPr>
          <w:rFonts w:ascii="Verdana" w:hAnsi="Verdana" w:cs="Calibri"/>
          <w:sz w:val="20"/>
          <w:szCs w:val="20"/>
          <w:lang w:eastAsia="nl-NL"/>
        </w:rPr>
        <w:t xml:space="preserve">Uit de aanvragen worden drie kandidaten geselecteerd die hun project </w:t>
      </w:r>
      <w:r w:rsidR="00E04061">
        <w:rPr>
          <w:rFonts w:ascii="Verdana" w:hAnsi="Verdana" w:cs="Calibri"/>
          <w:sz w:val="20"/>
          <w:szCs w:val="20"/>
          <w:lang w:eastAsia="nl-NL"/>
        </w:rPr>
        <w:t xml:space="preserve">voor 1 november 2022 </w:t>
      </w:r>
      <w:r w:rsidRPr="006101D1">
        <w:rPr>
          <w:rFonts w:ascii="Verdana" w:hAnsi="Verdana" w:cs="Calibri"/>
          <w:sz w:val="20"/>
          <w:szCs w:val="20"/>
          <w:lang w:eastAsia="nl-NL"/>
        </w:rPr>
        <w:t>presenteren aan de Adviesraad van Hart en vaat onderzoekfonds Limburg</w:t>
      </w:r>
      <w:r w:rsidR="00562370">
        <w:rPr>
          <w:rFonts w:ascii="Verdana" w:hAnsi="Verdana" w:cs="Calibri"/>
          <w:sz w:val="20"/>
          <w:szCs w:val="20"/>
          <w:lang w:eastAsia="nl-NL"/>
        </w:rPr>
        <w:t>.</w:t>
      </w:r>
    </w:p>
    <w:p w14:paraId="451EDE1D" w14:textId="77777777" w:rsidR="006101D1" w:rsidRPr="006101D1" w:rsidRDefault="006101D1" w:rsidP="006101D1">
      <w:pPr>
        <w:pStyle w:val="Lijstalinea"/>
        <w:numPr>
          <w:ilvl w:val="0"/>
          <w:numId w:val="14"/>
        </w:numPr>
        <w:spacing w:after="0" w:line="315" w:lineRule="atLeast"/>
        <w:ind w:left="714" w:hanging="357"/>
        <w:rPr>
          <w:rFonts w:ascii="Verdana" w:hAnsi="Verdana" w:cs="Calibri"/>
          <w:sz w:val="20"/>
          <w:szCs w:val="20"/>
          <w:lang w:eastAsia="nl-NL"/>
        </w:rPr>
      </w:pPr>
      <w:r w:rsidRPr="006101D1">
        <w:rPr>
          <w:rFonts w:ascii="Verdana" w:hAnsi="Verdana" w:cs="Calibri"/>
          <w:sz w:val="20"/>
          <w:szCs w:val="20"/>
          <w:lang w:eastAsia="nl-NL"/>
        </w:rPr>
        <w:t xml:space="preserve">De Adviesraad van Hart en vaat onderzoekfonds Limburg beslist aan wie van de kandidaten de </w:t>
      </w:r>
      <w:proofErr w:type="spellStart"/>
      <w:r w:rsidRPr="006101D1">
        <w:rPr>
          <w:rFonts w:ascii="Verdana" w:hAnsi="Verdana" w:cs="Calibri"/>
          <w:sz w:val="20"/>
          <w:szCs w:val="20"/>
          <w:lang w:eastAsia="nl-NL"/>
        </w:rPr>
        <w:t>grant</w:t>
      </w:r>
      <w:proofErr w:type="spellEnd"/>
      <w:r w:rsidRPr="006101D1">
        <w:rPr>
          <w:rFonts w:ascii="Verdana" w:hAnsi="Verdana" w:cs="Calibri"/>
          <w:sz w:val="20"/>
          <w:szCs w:val="20"/>
          <w:lang w:eastAsia="nl-NL"/>
        </w:rPr>
        <w:t xml:space="preserve"> wordt toegekend.  </w:t>
      </w:r>
    </w:p>
    <w:p w14:paraId="4C3BC7BD" w14:textId="2D532C17" w:rsidR="006101D1" w:rsidRPr="006101D1" w:rsidRDefault="006101D1" w:rsidP="006101D1">
      <w:pPr>
        <w:pStyle w:val="Lijstalinea"/>
        <w:numPr>
          <w:ilvl w:val="0"/>
          <w:numId w:val="14"/>
        </w:numPr>
        <w:spacing w:after="0" w:line="315" w:lineRule="atLeast"/>
        <w:ind w:left="714" w:hanging="357"/>
        <w:rPr>
          <w:rFonts w:ascii="Verdana" w:hAnsi="Verdana" w:cs="Calibri"/>
          <w:sz w:val="20"/>
          <w:szCs w:val="20"/>
          <w:lang w:eastAsia="nl-NL"/>
        </w:rPr>
      </w:pPr>
      <w:r w:rsidRPr="006101D1">
        <w:rPr>
          <w:rFonts w:ascii="Verdana" w:hAnsi="Verdana" w:cs="Calibri"/>
          <w:sz w:val="20"/>
          <w:szCs w:val="20"/>
          <w:lang w:eastAsia="nl-NL"/>
        </w:rPr>
        <w:t xml:space="preserve">De winnaar houdt tijdens </w:t>
      </w:r>
      <w:r w:rsidR="000B1E6B">
        <w:rPr>
          <w:rFonts w:ascii="Verdana" w:hAnsi="Verdana" w:cs="Calibri"/>
          <w:sz w:val="20"/>
          <w:szCs w:val="20"/>
          <w:lang w:eastAsia="nl-NL"/>
        </w:rPr>
        <w:t>het CARIM</w:t>
      </w:r>
      <w:r w:rsidRPr="006101D1">
        <w:rPr>
          <w:rFonts w:ascii="Verdana" w:hAnsi="Verdana" w:cs="Calibri"/>
          <w:sz w:val="20"/>
          <w:szCs w:val="20"/>
          <w:lang w:eastAsia="nl-NL"/>
        </w:rPr>
        <w:t xml:space="preserve"> symposium op 24 november 2021 een presentatie voor vakgenoten en andere geïnteresseerden.</w:t>
      </w:r>
    </w:p>
    <w:p w14:paraId="0E207C86" w14:textId="77777777" w:rsidR="006101D1" w:rsidRPr="006101D1" w:rsidRDefault="006101D1" w:rsidP="006101D1">
      <w:pPr>
        <w:spacing w:line="276" w:lineRule="auto"/>
        <w:rPr>
          <w:rFonts w:ascii="Verdana" w:hAnsi="Verdana" w:cs="Calibri"/>
          <w:sz w:val="20"/>
          <w:szCs w:val="20"/>
          <w:lang w:eastAsia="nl-NL"/>
        </w:rPr>
      </w:pPr>
    </w:p>
    <w:p w14:paraId="0F55E877" w14:textId="77777777" w:rsidR="006101D1" w:rsidRPr="006101D1" w:rsidRDefault="006101D1" w:rsidP="006101D1">
      <w:pPr>
        <w:spacing w:line="276" w:lineRule="auto"/>
        <w:rPr>
          <w:rFonts w:ascii="Verdana" w:hAnsi="Verdana" w:cs="Calibri"/>
          <w:sz w:val="20"/>
          <w:szCs w:val="20"/>
          <w:lang w:eastAsia="nl-NL"/>
        </w:rPr>
      </w:pPr>
      <w:r w:rsidRPr="006101D1">
        <w:rPr>
          <w:rFonts w:ascii="Verdana" w:hAnsi="Verdana" w:cs="Calibri"/>
          <w:sz w:val="20"/>
          <w:szCs w:val="20"/>
          <w:lang w:eastAsia="nl-NL"/>
        </w:rPr>
        <w:t xml:space="preserve">Deze </w:t>
      </w:r>
      <w:proofErr w:type="spellStart"/>
      <w:r w:rsidRPr="006101D1">
        <w:rPr>
          <w:rFonts w:ascii="Verdana" w:hAnsi="Verdana" w:cs="Calibri"/>
          <w:sz w:val="20"/>
          <w:szCs w:val="20"/>
          <w:lang w:eastAsia="nl-NL"/>
        </w:rPr>
        <w:t>grant</w:t>
      </w:r>
      <w:proofErr w:type="spellEnd"/>
      <w:r w:rsidRPr="006101D1">
        <w:rPr>
          <w:rFonts w:ascii="Verdana" w:hAnsi="Verdana" w:cs="Calibri"/>
          <w:sz w:val="20"/>
          <w:szCs w:val="20"/>
          <w:lang w:eastAsia="nl-NL"/>
        </w:rPr>
        <w:t xml:space="preserve"> wordt mede mogelijk gemaakt door bijdragen van: </w:t>
      </w:r>
    </w:p>
    <w:p w14:paraId="6DC3D127" w14:textId="77777777" w:rsidR="006101D1" w:rsidRPr="006101D1" w:rsidRDefault="006101D1" w:rsidP="006101D1">
      <w:pPr>
        <w:spacing w:line="276" w:lineRule="auto"/>
        <w:rPr>
          <w:rFonts w:ascii="Verdana" w:hAnsi="Verdana" w:cs="Calibri"/>
          <w:sz w:val="20"/>
          <w:szCs w:val="20"/>
          <w:lang w:eastAsia="nl-NL"/>
        </w:rPr>
      </w:pPr>
    </w:p>
    <w:p w14:paraId="0C3BC0A7" w14:textId="3FB4297E" w:rsidR="006101D1" w:rsidRPr="006101D1" w:rsidRDefault="000B1E6B" w:rsidP="006101D1">
      <w:pPr>
        <w:spacing w:line="276" w:lineRule="auto"/>
        <w:rPr>
          <w:rFonts w:ascii="Verdana" w:hAnsi="Verdana" w:cs="Calibri"/>
          <w:b/>
          <w:bCs/>
          <w:sz w:val="20"/>
          <w:szCs w:val="20"/>
          <w:lang w:eastAsia="nl-NL"/>
        </w:rPr>
      </w:pPr>
      <w:r w:rsidRPr="006101D1">
        <w:rPr>
          <w:rFonts w:ascii="Verdana" w:hAnsi="Verdana" w:cs="Arial"/>
          <w:noProof/>
          <w:color w:val="2F5496"/>
          <w:sz w:val="20"/>
          <w:szCs w:val="20"/>
          <w:lang w:eastAsia="nl-NL"/>
        </w:rPr>
        <w:drawing>
          <wp:anchor distT="0" distB="0" distL="114300" distR="114300" simplePos="0" relativeHeight="251659264" behindDoc="0" locked="0" layoutInCell="1" allowOverlap="1" wp14:anchorId="2764DE43" wp14:editId="2D967269">
            <wp:simplePos x="0" y="0"/>
            <wp:positionH relativeFrom="margin">
              <wp:posOffset>1721485</wp:posOffset>
            </wp:positionH>
            <wp:positionV relativeFrom="paragraph">
              <wp:posOffset>97790</wp:posOffset>
            </wp:positionV>
            <wp:extent cx="2214282" cy="4953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14282"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D1">
        <w:rPr>
          <w:rFonts w:ascii="Verdana" w:hAnsi="Verdana" w:cs="Calibri"/>
          <w:b/>
          <w:bCs/>
          <w:noProof/>
          <w:sz w:val="20"/>
          <w:szCs w:val="20"/>
          <w:lang w:eastAsia="nl-NL"/>
        </w:rPr>
        <w:drawing>
          <wp:anchor distT="0" distB="0" distL="114300" distR="114300" simplePos="0" relativeHeight="251660288" behindDoc="0" locked="0" layoutInCell="1" allowOverlap="1" wp14:anchorId="3F2105B8" wp14:editId="145803FB">
            <wp:simplePos x="0" y="0"/>
            <wp:positionH relativeFrom="column">
              <wp:posOffset>505460</wp:posOffset>
            </wp:positionH>
            <wp:positionV relativeFrom="paragraph">
              <wp:posOffset>6350</wp:posOffset>
            </wp:positionV>
            <wp:extent cx="923925" cy="92392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6B5A8754" w14:textId="1CBB80A0" w:rsidR="006101D1" w:rsidRPr="006101D1" w:rsidRDefault="006101D1" w:rsidP="006101D1">
      <w:pPr>
        <w:spacing w:line="276" w:lineRule="auto"/>
        <w:rPr>
          <w:rFonts w:ascii="Verdana" w:hAnsi="Verdana" w:cs="Calibri"/>
          <w:sz w:val="20"/>
          <w:szCs w:val="20"/>
          <w:lang w:eastAsia="nl-NL"/>
        </w:rPr>
      </w:pPr>
    </w:p>
    <w:p w14:paraId="0B06985B" w14:textId="77777777" w:rsidR="006101D1" w:rsidRPr="006101D1" w:rsidRDefault="006101D1" w:rsidP="006101D1">
      <w:pPr>
        <w:spacing w:line="276" w:lineRule="auto"/>
        <w:rPr>
          <w:rFonts w:ascii="Verdana" w:hAnsi="Verdana" w:cs="Calibri"/>
          <w:sz w:val="20"/>
          <w:szCs w:val="20"/>
          <w:lang w:eastAsia="nl-NL"/>
        </w:rPr>
      </w:pPr>
    </w:p>
    <w:p w14:paraId="170F91D6" w14:textId="77777777" w:rsidR="006101D1" w:rsidRPr="006101D1" w:rsidRDefault="006101D1" w:rsidP="006101D1">
      <w:pPr>
        <w:spacing w:line="276" w:lineRule="auto"/>
        <w:rPr>
          <w:rFonts w:ascii="Verdana" w:hAnsi="Verdana" w:cs="Calibri"/>
          <w:sz w:val="20"/>
          <w:szCs w:val="20"/>
          <w:lang w:eastAsia="nl-NL"/>
        </w:rPr>
      </w:pPr>
    </w:p>
    <w:p w14:paraId="4B5A69C0" w14:textId="77777777" w:rsidR="006101D1" w:rsidRPr="006101D1" w:rsidRDefault="006101D1" w:rsidP="006101D1">
      <w:pPr>
        <w:spacing w:line="276" w:lineRule="auto"/>
        <w:rPr>
          <w:rFonts w:ascii="Verdana" w:hAnsi="Verdana" w:cs="Calibri"/>
          <w:sz w:val="20"/>
          <w:szCs w:val="20"/>
          <w:lang w:eastAsia="nl-NL"/>
        </w:rPr>
      </w:pPr>
    </w:p>
    <w:p w14:paraId="2769722D" w14:textId="77777777" w:rsidR="006101D1" w:rsidRDefault="006101D1" w:rsidP="006101D1">
      <w:pPr>
        <w:spacing w:line="276" w:lineRule="auto"/>
        <w:rPr>
          <w:rFonts w:ascii="Verdana" w:hAnsi="Verdana" w:cs="Calibri"/>
          <w:sz w:val="20"/>
          <w:szCs w:val="20"/>
          <w:lang w:eastAsia="nl-NL"/>
        </w:rPr>
      </w:pPr>
    </w:p>
    <w:p w14:paraId="2F4B78EB" w14:textId="65C25FC7" w:rsidR="00455F74" w:rsidRPr="006101D1" w:rsidRDefault="006101D1" w:rsidP="006101D1">
      <w:pPr>
        <w:spacing w:line="276" w:lineRule="auto"/>
        <w:rPr>
          <w:rFonts w:ascii="Verdana" w:hAnsi="Verdana"/>
          <w:sz w:val="20"/>
          <w:szCs w:val="20"/>
        </w:rPr>
      </w:pPr>
      <w:r w:rsidRPr="006101D1">
        <w:rPr>
          <w:rFonts w:ascii="Verdana" w:hAnsi="Verdana" w:cs="Calibri"/>
          <w:sz w:val="20"/>
          <w:szCs w:val="20"/>
          <w:lang w:eastAsia="nl-NL"/>
        </w:rPr>
        <w:t xml:space="preserve">Sponsoren hebben geen invloed op de beoordeling van de aanvragen. </w:t>
      </w:r>
    </w:p>
    <w:sectPr w:rsidR="00455F74" w:rsidRPr="006101D1" w:rsidSect="00EB3FAA">
      <w:headerReference w:type="default" r:id="rId13"/>
      <w:headerReference w:type="first" r:id="rId14"/>
      <w:footerReference w:type="first" r:id="rId15"/>
      <w:pgSz w:w="11900" w:h="16840"/>
      <w:pgMar w:top="2835" w:right="1304" w:bottom="1985" w:left="181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91E1B" w14:textId="77777777" w:rsidR="0054584A" w:rsidRDefault="0054584A" w:rsidP="007125F0">
      <w:r>
        <w:separator/>
      </w:r>
    </w:p>
  </w:endnote>
  <w:endnote w:type="continuationSeparator" w:id="0">
    <w:p w14:paraId="74CC041D" w14:textId="77777777" w:rsidR="0054584A" w:rsidRDefault="0054584A" w:rsidP="00712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AFFA2" w14:textId="30920920" w:rsidR="00EB3FAA" w:rsidRDefault="00EB3FAA" w:rsidP="00840079">
    <w:pPr>
      <w:pStyle w:val="Voettekst"/>
      <w:tabs>
        <w:tab w:val="clear" w:pos="4536"/>
        <w:tab w:val="clear" w:pos="9072"/>
        <w:tab w:val="left" w:pos="735"/>
      </w:tabs>
    </w:pPr>
    <w:r>
      <w:rPr>
        <w:noProof/>
      </w:rPr>
      <w:drawing>
        <wp:anchor distT="0" distB="0" distL="114300" distR="114300" simplePos="0" relativeHeight="251661312" behindDoc="1" locked="0" layoutInCell="1" allowOverlap="1" wp14:anchorId="0CA81D54" wp14:editId="2879D11F">
          <wp:simplePos x="0" y="0"/>
          <wp:positionH relativeFrom="page">
            <wp:posOffset>360218</wp:posOffset>
          </wp:positionH>
          <wp:positionV relativeFrom="page">
            <wp:posOffset>10001941</wp:posOffset>
          </wp:positionV>
          <wp:extent cx="2808000" cy="312772"/>
          <wp:effectExtent l="0" t="0" r="0" b="508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FL_sub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8000" cy="312772"/>
                  </a:xfrm>
                  <a:prstGeom prst="rect">
                    <a:avLst/>
                  </a:prstGeom>
                </pic:spPr>
              </pic:pic>
            </a:graphicData>
          </a:graphic>
          <wp14:sizeRelH relativeFrom="margin">
            <wp14:pctWidth>0</wp14:pctWidth>
          </wp14:sizeRelH>
          <wp14:sizeRelV relativeFrom="margin">
            <wp14:pctHeight>0</wp14:pctHeight>
          </wp14:sizeRelV>
        </wp:anchor>
      </w:drawing>
    </w:r>
    <w:r w:rsidR="0084007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65845" w14:textId="77777777" w:rsidR="0054584A" w:rsidRDefault="0054584A" w:rsidP="007125F0">
      <w:r>
        <w:separator/>
      </w:r>
    </w:p>
  </w:footnote>
  <w:footnote w:type="continuationSeparator" w:id="0">
    <w:p w14:paraId="6A51E71E" w14:textId="77777777" w:rsidR="0054584A" w:rsidRDefault="0054584A" w:rsidP="00712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069F" w14:textId="77777777" w:rsidR="007125F0" w:rsidRPr="007125F0" w:rsidRDefault="00B30244" w:rsidP="007125F0">
    <w:pPr>
      <w:pStyle w:val="Koptekst"/>
    </w:pPr>
    <w:r>
      <w:rPr>
        <w:noProof/>
      </w:rPr>
      <w:drawing>
        <wp:anchor distT="0" distB="0" distL="114300" distR="114300" simplePos="0" relativeHeight="251671552" behindDoc="1" locked="0" layoutInCell="1" allowOverlap="1" wp14:anchorId="6A8958CB" wp14:editId="32204FA5">
          <wp:simplePos x="0" y="0"/>
          <wp:positionH relativeFrom="page">
            <wp:posOffset>573437</wp:posOffset>
          </wp:positionH>
          <wp:positionV relativeFrom="page">
            <wp:posOffset>645763</wp:posOffset>
          </wp:positionV>
          <wp:extent cx="521777" cy="56134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tenvaatonderzoekfonds_logo_CMYK.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70407"/>
                  <a:stretch/>
                </pic:blipFill>
                <pic:spPr bwMode="auto">
                  <a:xfrm>
                    <a:off x="0" y="0"/>
                    <a:ext cx="522019" cy="5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AB73" w14:textId="4A56DE35" w:rsidR="007125F0" w:rsidRDefault="00B30244">
    <w:pPr>
      <w:pStyle w:val="Koptekst"/>
    </w:pPr>
    <w:r>
      <w:rPr>
        <w:noProof/>
      </w:rPr>
      <w:drawing>
        <wp:anchor distT="0" distB="0" distL="114300" distR="114300" simplePos="0" relativeHeight="251669504" behindDoc="1" locked="0" layoutInCell="1" allowOverlap="1" wp14:anchorId="1C9C3600" wp14:editId="2FD0554C">
          <wp:simplePos x="0" y="0"/>
          <wp:positionH relativeFrom="page">
            <wp:posOffset>4860925</wp:posOffset>
          </wp:positionH>
          <wp:positionV relativeFrom="page">
            <wp:posOffset>360045</wp:posOffset>
          </wp:positionV>
          <wp:extent cx="2268000" cy="1216800"/>
          <wp:effectExtent l="0" t="0" r="5715" b="254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VO_naw.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68000" cy="1216800"/>
                  </a:xfrm>
                  <a:prstGeom prst="rect">
                    <a:avLst/>
                  </a:prstGeom>
                </pic:spPr>
              </pic:pic>
            </a:graphicData>
          </a:graphic>
          <wp14:sizeRelH relativeFrom="margin">
            <wp14:pctWidth>0</wp14:pctWidth>
          </wp14:sizeRelH>
          <wp14:sizeRelV relativeFrom="margin">
            <wp14:pctHeight>0</wp14:pctHeight>
          </wp14:sizeRelV>
        </wp:anchor>
      </w:drawing>
    </w:r>
    <w:r w:rsidR="001D20E8">
      <w:rPr>
        <w:noProof/>
      </w:rPr>
      <w:drawing>
        <wp:inline distT="0" distB="0" distL="0" distR="0" wp14:anchorId="019781A8" wp14:editId="7D8FC559">
          <wp:extent cx="2953748" cy="685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Z-HFL_logo.png"/>
                  <pic:cNvPicPr/>
                </pic:nvPicPr>
                <pic:blipFill>
                  <a:blip r:embed="rId3">
                    <a:extLst>
                      <a:ext uri="{28A0092B-C50C-407E-A947-70E740481C1C}">
                        <a14:useLocalDpi xmlns:a14="http://schemas.microsoft.com/office/drawing/2010/main" val="0"/>
                      </a:ext>
                    </a:extLst>
                  </a:blip>
                  <a:stretch>
                    <a:fillRect/>
                  </a:stretch>
                </pic:blipFill>
                <pic:spPr>
                  <a:xfrm>
                    <a:off x="0" y="0"/>
                    <a:ext cx="2961880" cy="6876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72DF"/>
    <w:multiLevelType w:val="hybridMultilevel"/>
    <w:tmpl w:val="3F088AB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1D062831"/>
    <w:multiLevelType w:val="hybridMultilevel"/>
    <w:tmpl w:val="132A809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24C718F1"/>
    <w:multiLevelType w:val="hybridMultilevel"/>
    <w:tmpl w:val="2DA454F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15:restartNumberingAfterBreak="0">
    <w:nsid w:val="2A45500E"/>
    <w:multiLevelType w:val="hybridMultilevel"/>
    <w:tmpl w:val="89A06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9C081A"/>
    <w:multiLevelType w:val="hybridMultilevel"/>
    <w:tmpl w:val="FC304BF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403B4D2A"/>
    <w:multiLevelType w:val="hybridMultilevel"/>
    <w:tmpl w:val="FEC0AB1C"/>
    <w:lvl w:ilvl="0" w:tplc="04130005">
      <w:start w:val="1"/>
      <w:numFmt w:val="bullet"/>
      <w:lvlText w:val=""/>
      <w:lvlJc w:val="left"/>
      <w:pPr>
        <w:ind w:left="1434" w:hanging="360"/>
      </w:pPr>
      <w:rPr>
        <w:rFonts w:ascii="Wingdings" w:hAnsi="Wingdings"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6" w15:restartNumberingAfterBreak="0">
    <w:nsid w:val="4996337D"/>
    <w:multiLevelType w:val="hybridMultilevel"/>
    <w:tmpl w:val="213A1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E031966"/>
    <w:multiLevelType w:val="hybridMultilevel"/>
    <w:tmpl w:val="02D6333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5B55276D"/>
    <w:multiLevelType w:val="hybridMultilevel"/>
    <w:tmpl w:val="9B62ADB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5DD0362A"/>
    <w:multiLevelType w:val="multilevel"/>
    <w:tmpl w:val="56F68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13E0B"/>
    <w:multiLevelType w:val="hybridMultilevel"/>
    <w:tmpl w:val="ACC449BE"/>
    <w:lvl w:ilvl="0" w:tplc="5BDC939E">
      <w:start w:val="1"/>
      <w:numFmt w:val="lowerLetter"/>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D884B41"/>
    <w:multiLevelType w:val="hybridMultilevel"/>
    <w:tmpl w:val="995259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48E3776"/>
    <w:multiLevelType w:val="hybridMultilevel"/>
    <w:tmpl w:val="EB26D3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8714699"/>
    <w:multiLevelType w:val="multilevel"/>
    <w:tmpl w:val="25DE1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5E49BB"/>
    <w:multiLevelType w:val="hybridMultilevel"/>
    <w:tmpl w:val="A9F4A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55664066">
    <w:abstractNumId w:val="8"/>
  </w:num>
  <w:num w:numId="2" w16cid:durableId="1695502102">
    <w:abstractNumId w:val="11"/>
  </w:num>
  <w:num w:numId="3" w16cid:durableId="2061859718">
    <w:abstractNumId w:val="3"/>
  </w:num>
  <w:num w:numId="4" w16cid:durableId="1204826859">
    <w:abstractNumId w:val="10"/>
  </w:num>
  <w:num w:numId="5" w16cid:durableId="148834031">
    <w:abstractNumId w:val="1"/>
  </w:num>
  <w:num w:numId="6" w16cid:durableId="220335257">
    <w:abstractNumId w:val="0"/>
  </w:num>
  <w:num w:numId="7" w16cid:durableId="1415202856">
    <w:abstractNumId w:val="2"/>
  </w:num>
  <w:num w:numId="8" w16cid:durableId="897742988">
    <w:abstractNumId w:val="4"/>
  </w:num>
  <w:num w:numId="9" w16cid:durableId="1949308986">
    <w:abstractNumId w:val="7"/>
  </w:num>
  <w:num w:numId="10" w16cid:durableId="1545294761">
    <w:abstractNumId w:val="13"/>
  </w:num>
  <w:num w:numId="11" w16cid:durableId="1474520258">
    <w:abstractNumId w:val="9"/>
  </w:num>
  <w:num w:numId="12" w16cid:durableId="127359127">
    <w:abstractNumId w:val="12"/>
  </w:num>
  <w:num w:numId="13" w16cid:durableId="754983110">
    <w:abstractNumId w:val="14"/>
  </w:num>
  <w:num w:numId="14" w16cid:durableId="1736707044">
    <w:abstractNumId w:val="6"/>
  </w:num>
  <w:num w:numId="15" w16cid:durableId="12634925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F0"/>
    <w:rsid w:val="0005194F"/>
    <w:rsid w:val="00090736"/>
    <w:rsid w:val="000A2352"/>
    <w:rsid w:val="000B1E6B"/>
    <w:rsid w:val="000F0061"/>
    <w:rsid w:val="000F2CA0"/>
    <w:rsid w:val="0010636E"/>
    <w:rsid w:val="001A4F1C"/>
    <w:rsid w:val="001B2D4E"/>
    <w:rsid w:val="001D20E8"/>
    <w:rsid w:val="002071CD"/>
    <w:rsid w:val="00244EDA"/>
    <w:rsid w:val="002E0843"/>
    <w:rsid w:val="002F692F"/>
    <w:rsid w:val="00364C33"/>
    <w:rsid w:val="003C418B"/>
    <w:rsid w:val="003E6DA1"/>
    <w:rsid w:val="004000D0"/>
    <w:rsid w:val="0041408A"/>
    <w:rsid w:val="0041666F"/>
    <w:rsid w:val="00420D7B"/>
    <w:rsid w:val="00421CB6"/>
    <w:rsid w:val="00451A42"/>
    <w:rsid w:val="00455F74"/>
    <w:rsid w:val="0048153E"/>
    <w:rsid w:val="00487932"/>
    <w:rsid w:val="004E2268"/>
    <w:rsid w:val="00503444"/>
    <w:rsid w:val="00507282"/>
    <w:rsid w:val="00512890"/>
    <w:rsid w:val="0054584A"/>
    <w:rsid w:val="00562370"/>
    <w:rsid w:val="00570351"/>
    <w:rsid w:val="005831BB"/>
    <w:rsid w:val="005C4C38"/>
    <w:rsid w:val="005D22FC"/>
    <w:rsid w:val="005F663D"/>
    <w:rsid w:val="006101D1"/>
    <w:rsid w:val="006521DF"/>
    <w:rsid w:val="006B7063"/>
    <w:rsid w:val="0071243B"/>
    <w:rsid w:val="007125F0"/>
    <w:rsid w:val="007653A3"/>
    <w:rsid w:val="00814D1E"/>
    <w:rsid w:val="00824C7D"/>
    <w:rsid w:val="00840079"/>
    <w:rsid w:val="008712F7"/>
    <w:rsid w:val="008A0BBC"/>
    <w:rsid w:val="008D3A52"/>
    <w:rsid w:val="00942BEF"/>
    <w:rsid w:val="00994AB5"/>
    <w:rsid w:val="009B4C1C"/>
    <w:rsid w:val="00A35C25"/>
    <w:rsid w:val="00A758E7"/>
    <w:rsid w:val="00AE7501"/>
    <w:rsid w:val="00AF2251"/>
    <w:rsid w:val="00AF2B4E"/>
    <w:rsid w:val="00B30244"/>
    <w:rsid w:val="00B97475"/>
    <w:rsid w:val="00B977EA"/>
    <w:rsid w:val="00BB36B9"/>
    <w:rsid w:val="00BF5E5F"/>
    <w:rsid w:val="00C03C6F"/>
    <w:rsid w:val="00C20172"/>
    <w:rsid w:val="00CD777C"/>
    <w:rsid w:val="00CE3334"/>
    <w:rsid w:val="00D052F4"/>
    <w:rsid w:val="00E01380"/>
    <w:rsid w:val="00E04061"/>
    <w:rsid w:val="00E20E4F"/>
    <w:rsid w:val="00EB3FAA"/>
    <w:rsid w:val="00EF6745"/>
    <w:rsid w:val="00F55379"/>
    <w:rsid w:val="00FC24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2650A"/>
  <w15:chartTrackingRefBased/>
  <w15:docId w15:val="{69574E96-CAC3-3243-ADB7-A0F5C7BE3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125F0"/>
    <w:pPr>
      <w:tabs>
        <w:tab w:val="center" w:pos="4536"/>
        <w:tab w:val="right" w:pos="9072"/>
      </w:tabs>
    </w:pPr>
  </w:style>
  <w:style w:type="character" w:customStyle="1" w:styleId="KoptekstChar">
    <w:name w:val="Koptekst Char"/>
    <w:basedOn w:val="Standaardalinea-lettertype"/>
    <w:link w:val="Koptekst"/>
    <w:uiPriority w:val="99"/>
    <w:rsid w:val="007125F0"/>
  </w:style>
  <w:style w:type="paragraph" w:styleId="Voettekst">
    <w:name w:val="footer"/>
    <w:basedOn w:val="Standaard"/>
    <w:link w:val="VoettekstChar"/>
    <w:uiPriority w:val="99"/>
    <w:unhideWhenUsed/>
    <w:rsid w:val="007125F0"/>
    <w:pPr>
      <w:tabs>
        <w:tab w:val="center" w:pos="4536"/>
        <w:tab w:val="right" w:pos="9072"/>
      </w:tabs>
    </w:pPr>
  </w:style>
  <w:style w:type="character" w:customStyle="1" w:styleId="VoettekstChar">
    <w:name w:val="Voettekst Char"/>
    <w:basedOn w:val="Standaardalinea-lettertype"/>
    <w:link w:val="Voettekst"/>
    <w:uiPriority w:val="99"/>
    <w:rsid w:val="007125F0"/>
  </w:style>
  <w:style w:type="paragraph" w:styleId="Ballontekst">
    <w:name w:val="Balloon Text"/>
    <w:basedOn w:val="Standaard"/>
    <w:link w:val="BallontekstChar"/>
    <w:uiPriority w:val="99"/>
    <w:semiHidden/>
    <w:unhideWhenUsed/>
    <w:rsid w:val="007125F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125F0"/>
    <w:rPr>
      <w:rFonts w:ascii="Times New Roman" w:hAnsi="Times New Roman" w:cs="Times New Roman"/>
      <w:sz w:val="18"/>
      <w:szCs w:val="18"/>
    </w:rPr>
  </w:style>
  <w:style w:type="paragraph" w:customStyle="1" w:styleId="Basisalinea">
    <w:name w:val="[Basisalinea]"/>
    <w:basedOn w:val="Standaard"/>
    <w:uiPriority w:val="99"/>
    <w:rsid w:val="007125F0"/>
    <w:pPr>
      <w:autoSpaceDE w:val="0"/>
      <w:autoSpaceDN w:val="0"/>
      <w:adjustRightInd w:val="0"/>
      <w:spacing w:line="288" w:lineRule="auto"/>
      <w:textAlignment w:val="center"/>
    </w:pPr>
    <w:rPr>
      <w:rFonts w:ascii="Minion Pro" w:hAnsi="Minion Pro" w:cs="Minion Pro"/>
      <w:color w:val="000000"/>
    </w:rPr>
  </w:style>
  <w:style w:type="paragraph" w:styleId="Geenafstand">
    <w:name w:val="No Spacing"/>
    <w:uiPriority w:val="1"/>
    <w:qFormat/>
    <w:rsid w:val="00487932"/>
    <w:rPr>
      <w:rFonts w:ascii="Times New Roman" w:eastAsia="Calibri" w:hAnsi="Times New Roman" w:cs="Times New Roman"/>
      <w:lang w:eastAsia="nl-NL"/>
    </w:rPr>
  </w:style>
  <w:style w:type="paragraph" w:customStyle="1" w:styleId="Default">
    <w:name w:val="Default"/>
    <w:basedOn w:val="Standaard"/>
    <w:rsid w:val="00487932"/>
    <w:pPr>
      <w:autoSpaceDE w:val="0"/>
      <w:autoSpaceDN w:val="0"/>
    </w:pPr>
    <w:rPr>
      <w:rFonts w:ascii="Arial" w:eastAsia="Calibri" w:hAnsi="Arial" w:cs="Arial"/>
      <w:color w:val="000000"/>
    </w:rPr>
  </w:style>
  <w:style w:type="character" w:styleId="Hyperlink">
    <w:name w:val="Hyperlink"/>
    <w:basedOn w:val="Standaardalinea-lettertype"/>
    <w:uiPriority w:val="99"/>
    <w:unhideWhenUsed/>
    <w:rsid w:val="00090736"/>
    <w:rPr>
      <w:color w:val="0563C1" w:themeColor="hyperlink"/>
      <w:u w:val="single"/>
    </w:rPr>
  </w:style>
  <w:style w:type="character" w:styleId="Onopgelostemelding">
    <w:name w:val="Unresolved Mention"/>
    <w:basedOn w:val="Standaardalinea-lettertype"/>
    <w:uiPriority w:val="99"/>
    <w:semiHidden/>
    <w:unhideWhenUsed/>
    <w:rsid w:val="00090736"/>
    <w:rPr>
      <w:color w:val="605E5C"/>
      <w:shd w:val="clear" w:color="auto" w:fill="E1DFDD"/>
    </w:rPr>
  </w:style>
  <w:style w:type="paragraph" w:styleId="Normaalweb">
    <w:name w:val="Normal (Web)"/>
    <w:basedOn w:val="Standaard"/>
    <w:uiPriority w:val="99"/>
    <w:semiHidden/>
    <w:unhideWhenUsed/>
    <w:rsid w:val="00090736"/>
    <w:pPr>
      <w:spacing w:before="100" w:beforeAutospacing="1" w:after="100" w:afterAutospacing="1"/>
    </w:pPr>
    <w:rPr>
      <w:rFonts w:ascii="Times New Roman" w:eastAsia="Times New Roman" w:hAnsi="Times New Roman" w:cs="Times New Roman"/>
      <w:lang w:eastAsia="nl-NL"/>
    </w:rPr>
  </w:style>
  <w:style w:type="paragraph" w:customStyle="1" w:styleId="xmsonormal">
    <w:name w:val="x_msonormal"/>
    <w:basedOn w:val="Standaard"/>
    <w:rsid w:val="00090736"/>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42BEF"/>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73145.D2FDC5B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386C2E58996C44B3FF082788D86598" ma:contentTypeVersion="13" ma:contentTypeDescription="Een nieuw document maken." ma:contentTypeScope="" ma:versionID="8f377e3aa4f0aa03fbdfc6e4fe1e6efc">
  <xsd:schema xmlns:xsd="http://www.w3.org/2001/XMLSchema" xmlns:xs="http://www.w3.org/2001/XMLSchema" xmlns:p="http://schemas.microsoft.com/office/2006/metadata/properties" xmlns:ns2="3965423f-05a6-47f8-bd64-840cdf321bb9" xmlns:ns3="5a3db15a-2c81-43cf-8148-9d893c702c90" targetNamespace="http://schemas.microsoft.com/office/2006/metadata/properties" ma:root="true" ma:fieldsID="1193cde3b68902592ce3c1b6b18b1709" ns2:_="" ns3:_="">
    <xsd:import namespace="3965423f-05a6-47f8-bd64-840cdf321bb9"/>
    <xsd:import namespace="5a3db15a-2c81-43cf-8148-9d893c702c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5423f-05a6-47f8-bd64-840cdf321b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db15a-2c81-43cf-8148-9d893c702c9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692A1-5A0D-4D52-A9F6-40B3E1951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5423f-05a6-47f8-bd64-840cdf321bb9"/>
    <ds:schemaRef ds:uri="5a3db15a-2c81-43cf-8148-9d893c702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5E00BC-7F93-4895-B166-975981E418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03D94B-5DCA-453B-A92B-CE3424FC6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554</Words>
  <Characters>3049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Lennertz</dc:creator>
  <cp:keywords/>
  <dc:description/>
  <cp:lastModifiedBy>Maggie Kooman</cp:lastModifiedBy>
  <cp:revision>6</cp:revision>
  <cp:lastPrinted>2019-04-19T10:35:00Z</cp:lastPrinted>
  <dcterms:created xsi:type="dcterms:W3CDTF">2022-04-11T10:23:00Z</dcterms:created>
  <dcterms:modified xsi:type="dcterms:W3CDTF">2022-04-29T07:20:00Z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0x01010023386C2E58996C44B3FF082788D86598</vt:lpwstr>
  </property>
</Properties>
</file>